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33" w:rsidRPr="002929DD" w:rsidRDefault="002B6F33" w:rsidP="002B6F3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Gothic" w:hAnsi="Century Gothic"/>
          <w:color w:val="333333"/>
          <w:sz w:val="26"/>
          <w:szCs w:val="26"/>
        </w:rPr>
      </w:pPr>
      <w:r w:rsidRPr="002929DD">
        <w:rPr>
          <w:rStyle w:val="font-custom-color-0e3e63"/>
          <w:rFonts w:ascii="Century Gothic" w:hAnsi="Century Gothic"/>
          <w:b/>
          <w:bCs/>
          <w:color w:val="0E3E63"/>
          <w:sz w:val="26"/>
          <w:szCs w:val="26"/>
          <w:bdr w:val="none" w:sz="0" w:space="0" w:color="auto" w:frame="1"/>
        </w:rPr>
        <w:t>WRAP of DC</w:t>
      </w:r>
    </w:p>
    <w:p w:rsidR="002929DD" w:rsidRPr="002929DD" w:rsidRDefault="002929DD" w:rsidP="002B6F3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nt-custom-color-0e3e63"/>
          <w:rFonts w:ascii="Century Gothic" w:hAnsi="Century Gothic"/>
          <w:b/>
          <w:bCs/>
          <w:color w:val="0E3E63"/>
          <w:sz w:val="26"/>
          <w:szCs w:val="26"/>
          <w:bdr w:val="none" w:sz="0" w:space="0" w:color="auto" w:frame="1"/>
        </w:rPr>
      </w:pPr>
      <w:r w:rsidRPr="002929DD">
        <w:rPr>
          <w:rStyle w:val="font-size8"/>
          <w:rFonts w:ascii="Century Gothic" w:hAnsi="Century Gothic"/>
          <w:b/>
          <w:bCs/>
          <w:color w:val="0E3E63"/>
          <w:sz w:val="26"/>
          <w:szCs w:val="26"/>
          <w:bdr w:val="none" w:sz="0" w:space="0" w:color="auto" w:frame="1"/>
          <w:shd w:val="clear" w:color="auto" w:fill="FFFFFF"/>
        </w:rPr>
        <w:t>Community Links Project:  Reentry Moving Forward from Incarceration</w:t>
      </w:r>
    </w:p>
    <w:p w:rsidR="002B6F33" w:rsidRPr="002929DD" w:rsidRDefault="002B6F33" w:rsidP="002B6F3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Gothic" w:hAnsi="Century Gothic"/>
          <w:color w:val="333333"/>
          <w:sz w:val="26"/>
          <w:szCs w:val="26"/>
        </w:rPr>
      </w:pPr>
      <w:r w:rsidRPr="002929DD">
        <w:rPr>
          <w:rStyle w:val="font-custom-color-0e3e63"/>
          <w:rFonts w:ascii="Century Gothic" w:hAnsi="Century Gothic"/>
          <w:b/>
          <w:bCs/>
          <w:color w:val="0E3E63"/>
          <w:sz w:val="26"/>
          <w:szCs w:val="26"/>
          <w:bdr w:val="none" w:sz="0" w:space="0" w:color="auto" w:frame="1"/>
        </w:rPr>
        <w:t>Fact Sheet</w:t>
      </w:r>
    </w:p>
    <w:p w:rsidR="002B6F33" w:rsidRDefault="002B6F33" w:rsidP="002B6F33">
      <w:pPr>
        <w:pBdr>
          <w:bottom w:val="single" w:sz="4" w:space="1" w:color="auto"/>
        </w:pBdr>
        <w:jc w:val="both"/>
        <w:rPr>
          <w:rFonts w:ascii="Century Gothic" w:hAnsi="Century Gothic"/>
          <w:sz w:val="24"/>
          <w:szCs w:val="24"/>
        </w:rPr>
      </w:pPr>
    </w:p>
    <w:p w:rsidR="002B6F33" w:rsidRDefault="002B6F33" w:rsidP="002B6F33">
      <w:pPr>
        <w:pStyle w:val="NoSpacing"/>
      </w:pPr>
    </w:p>
    <w:p w:rsidR="002B6F33" w:rsidRPr="00A5692A" w:rsidRDefault="002B6F33" w:rsidP="002B6F33">
      <w:pPr>
        <w:jc w:val="both"/>
        <w:rPr>
          <w:rFonts w:ascii="Century Gothic" w:hAnsi="Century Gothic"/>
          <w:sz w:val="24"/>
          <w:szCs w:val="24"/>
        </w:rPr>
      </w:pPr>
      <w:r w:rsidRPr="00A5692A">
        <w:rPr>
          <w:rFonts w:ascii="Century Gothic" w:hAnsi="Century Gothic"/>
          <w:sz w:val="24"/>
          <w:szCs w:val="24"/>
        </w:rPr>
        <w:t>Dreamers &amp; Achievers Center Inc</w:t>
      </w:r>
      <w:r>
        <w:rPr>
          <w:rFonts w:ascii="Century Gothic" w:hAnsi="Century Gothic"/>
          <w:sz w:val="24"/>
          <w:szCs w:val="24"/>
        </w:rPr>
        <w:t xml:space="preserve"> </w:t>
      </w:r>
      <w:r w:rsidRPr="00A5692A">
        <w:rPr>
          <w:rFonts w:ascii="Century Gothic" w:hAnsi="Century Gothic"/>
          <w:sz w:val="24"/>
          <w:szCs w:val="24"/>
        </w:rPr>
        <w:t>&amp;</w:t>
      </w:r>
      <w:r>
        <w:rPr>
          <w:rFonts w:ascii="Century Gothic" w:hAnsi="Century Gothic"/>
          <w:sz w:val="24"/>
          <w:szCs w:val="24"/>
        </w:rPr>
        <w:t xml:space="preserve"> </w:t>
      </w:r>
      <w:r w:rsidRPr="00A5692A">
        <w:rPr>
          <w:rFonts w:ascii="Century Gothic" w:hAnsi="Century Gothic"/>
          <w:sz w:val="24"/>
          <w:szCs w:val="24"/>
        </w:rPr>
        <w:t xml:space="preserve">WRAP of DC </w:t>
      </w:r>
      <w:r>
        <w:rPr>
          <w:rFonts w:ascii="Century Gothic" w:hAnsi="Century Gothic"/>
          <w:sz w:val="24"/>
          <w:szCs w:val="24"/>
        </w:rPr>
        <w:t>Fa</w:t>
      </w:r>
      <w:r w:rsidRPr="00A5692A">
        <w:rPr>
          <w:rFonts w:ascii="Century Gothic" w:hAnsi="Century Gothic"/>
          <w:sz w:val="24"/>
          <w:szCs w:val="24"/>
        </w:rPr>
        <w:t>cilitators</w:t>
      </w:r>
      <w:r>
        <w:rPr>
          <w:rFonts w:ascii="Century Gothic" w:hAnsi="Century Gothic"/>
          <w:sz w:val="24"/>
          <w:szCs w:val="24"/>
        </w:rPr>
        <w:t xml:space="preserve"> are co-facilitating </w:t>
      </w:r>
      <w:r w:rsidRPr="00A5692A">
        <w:rPr>
          <w:rFonts w:ascii="Century Gothic" w:hAnsi="Century Gothic"/>
          <w:sz w:val="24"/>
          <w:szCs w:val="24"/>
        </w:rPr>
        <w:t xml:space="preserve">a </w:t>
      </w:r>
      <w:r>
        <w:rPr>
          <w:rFonts w:ascii="Century Gothic" w:hAnsi="Century Gothic"/>
          <w:sz w:val="24"/>
          <w:szCs w:val="24"/>
        </w:rPr>
        <w:t xml:space="preserve">‘DC </w:t>
      </w:r>
      <w:r w:rsidRPr="00A5692A">
        <w:rPr>
          <w:rFonts w:ascii="Century Gothic" w:hAnsi="Century Gothic"/>
          <w:sz w:val="24"/>
          <w:szCs w:val="24"/>
        </w:rPr>
        <w:t>Community Links Project</w:t>
      </w:r>
      <w:r>
        <w:rPr>
          <w:rFonts w:ascii="Century Gothic" w:hAnsi="Century Gothic"/>
          <w:sz w:val="24"/>
          <w:szCs w:val="24"/>
        </w:rPr>
        <w:t>’.</w:t>
      </w:r>
    </w:p>
    <w:p w:rsidR="002B6F33" w:rsidRPr="00A5692A" w:rsidRDefault="002B6F33" w:rsidP="002B6F33">
      <w:pPr>
        <w:jc w:val="both"/>
        <w:rPr>
          <w:rFonts w:ascii="Century Gothic" w:hAnsi="Century Gothic"/>
          <w:sz w:val="24"/>
          <w:szCs w:val="24"/>
        </w:rPr>
      </w:pPr>
      <w:r w:rsidRPr="00A5692A">
        <w:rPr>
          <w:rFonts w:ascii="Century Gothic" w:hAnsi="Century Gothic"/>
          <w:sz w:val="24"/>
          <w:szCs w:val="24"/>
        </w:rPr>
        <w:t xml:space="preserve">The </w:t>
      </w:r>
      <w:r>
        <w:rPr>
          <w:rFonts w:ascii="Century Gothic" w:hAnsi="Century Gothic"/>
          <w:sz w:val="24"/>
          <w:szCs w:val="24"/>
        </w:rPr>
        <w:t xml:space="preserve">‘DC Community Links Project’ </w:t>
      </w:r>
      <w:r w:rsidRPr="00A5692A">
        <w:rPr>
          <w:rFonts w:ascii="Century Gothic" w:hAnsi="Century Gothic"/>
          <w:sz w:val="24"/>
          <w:szCs w:val="24"/>
        </w:rPr>
        <w:t xml:space="preserve">is </w:t>
      </w:r>
      <w:r>
        <w:rPr>
          <w:rFonts w:ascii="Century Gothic" w:hAnsi="Century Gothic"/>
          <w:sz w:val="24"/>
          <w:szCs w:val="24"/>
        </w:rPr>
        <w:t xml:space="preserve">aimed at Families and individuals involved </w:t>
      </w:r>
      <w:r w:rsidRPr="00A5692A">
        <w:rPr>
          <w:rFonts w:ascii="Century Gothic" w:hAnsi="Century Gothic"/>
          <w:sz w:val="24"/>
          <w:szCs w:val="24"/>
        </w:rPr>
        <w:t>in the Criminal Justice System</w:t>
      </w:r>
      <w:r>
        <w:rPr>
          <w:rFonts w:ascii="Century Gothic" w:hAnsi="Century Gothic"/>
          <w:sz w:val="24"/>
          <w:szCs w:val="24"/>
        </w:rPr>
        <w:t xml:space="preserve">. </w:t>
      </w:r>
      <w:r w:rsidRPr="00A5692A">
        <w:rPr>
          <w:rFonts w:ascii="Century Gothic" w:hAnsi="Century Gothic"/>
          <w:sz w:val="24"/>
          <w:szCs w:val="24"/>
        </w:rPr>
        <w:t xml:space="preserve">The Community Links Project will provide </w:t>
      </w:r>
      <w:r>
        <w:rPr>
          <w:rFonts w:ascii="Century Gothic" w:hAnsi="Century Gothic"/>
          <w:sz w:val="24"/>
          <w:szCs w:val="24"/>
        </w:rPr>
        <w:t xml:space="preserve">comprehensive </w:t>
      </w:r>
      <w:r w:rsidRPr="00A5692A">
        <w:rPr>
          <w:rFonts w:ascii="Century Gothic" w:hAnsi="Century Gothic"/>
          <w:sz w:val="24"/>
          <w:szCs w:val="24"/>
        </w:rPr>
        <w:t>WRAP Around services for Families and Individuals</w:t>
      </w:r>
      <w:r>
        <w:rPr>
          <w:rFonts w:ascii="Century Gothic" w:hAnsi="Century Gothic"/>
          <w:sz w:val="24"/>
          <w:szCs w:val="24"/>
        </w:rPr>
        <w:t xml:space="preserve"> involv</w:t>
      </w:r>
      <w:r w:rsidRPr="00A5692A">
        <w:rPr>
          <w:rFonts w:ascii="Century Gothic" w:hAnsi="Century Gothic"/>
          <w:sz w:val="24"/>
          <w:szCs w:val="24"/>
        </w:rPr>
        <w:t>ed in the Criminal Justice System</w:t>
      </w:r>
      <w:r>
        <w:rPr>
          <w:rFonts w:ascii="Century Gothic" w:hAnsi="Century Gothic"/>
          <w:sz w:val="24"/>
          <w:szCs w:val="24"/>
        </w:rPr>
        <w:t>.</w:t>
      </w:r>
      <w:r w:rsidR="00155B6A">
        <w:rPr>
          <w:rFonts w:ascii="Century Gothic" w:hAnsi="Century Gothic"/>
          <w:sz w:val="24"/>
          <w:szCs w:val="24"/>
        </w:rPr>
        <w:t xml:space="preserve"> </w:t>
      </w:r>
    </w:p>
    <w:p w:rsidR="002B6F33" w:rsidRPr="00A5692A" w:rsidRDefault="002B6F33" w:rsidP="002B6F33">
      <w:pPr>
        <w:jc w:val="both"/>
        <w:rPr>
          <w:rFonts w:ascii="Century Gothic" w:hAnsi="Century Gothic"/>
          <w:sz w:val="24"/>
          <w:szCs w:val="24"/>
        </w:rPr>
      </w:pPr>
      <w:r w:rsidRPr="00A5692A">
        <w:rPr>
          <w:rFonts w:ascii="Century Gothic" w:hAnsi="Century Gothic"/>
          <w:sz w:val="24"/>
          <w:szCs w:val="24"/>
        </w:rPr>
        <w:t>Dreamers &amp; Achievers Center Inc</w:t>
      </w:r>
      <w:r>
        <w:rPr>
          <w:rFonts w:ascii="Century Gothic" w:hAnsi="Century Gothic"/>
          <w:sz w:val="24"/>
          <w:szCs w:val="24"/>
        </w:rPr>
        <w:t xml:space="preserve"> </w:t>
      </w:r>
      <w:r w:rsidRPr="00A5692A">
        <w:rPr>
          <w:rFonts w:ascii="Century Gothic" w:hAnsi="Century Gothic"/>
          <w:sz w:val="24"/>
          <w:szCs w:val="24"/>
        </w:rPr>
        <w:t>&amp;</w:t>
      </w:r>
      <w:r>
        <w:rPr>
          <w:rFonts w:ascii="Century Gothic" w:hAnsi="Century Gothic"/>
          <w:sz w:val="24"/>
          <w:szCs w:val="24"/>
        </w:rPr>
        <w:t xml:space="preserve"> </w:t>
      </w:r>
      <w:r w:rsidRPr="00A5692A">
        <w:rPr>
          <w:rFonts w:ascii="Century Gothic" w:hAnsi="Century Gothic"/>
          <w:sz w:val="24"/>
          <w:szCs w:val="24"/>
        </w:rPr>
        <w:t>WRAP of DC Facilitators</w:t>
      </w:r>
      <w:r>
        <w:rPr>
          <w:rFonts w:ascii="Century Gothic" w:hAnsi="Century Gothic"/>
          <w:sz w:val="24"/>
          <w:szCs w:val="24"/>
        </w:rPr>
        <w:t xml:space="preserve"> w</w:t>
      </w:r>
      <w:r w:rsidRPr="00A5692A">
        <w:rPr>
          <w:rFonts w:ascii="Century Gothic" w:hAnsi="Century Gothic"/>
          <w:sz w:val="24"/>
          <w:szCs w:val="24"/>
        </w:rPr>
        <w:t xml:space="preserve">ill </w:t>
      </w:r>
      <w:r>
        <w:rPr>
          <w:rFonts w:ascii="Century Gothic" w:hAnsi="Century Gothic"/>
          <w:sz w:val="24"/>
          <w:szCs w:val="24"/>
        </w:rPr>
        <w:t xml:space="preserve">be </w:t>
      </w:r>
      <w:r w:rsidRPr="00A5692A">
        <w:rPr>
          <w:rFonts w:ascii="Century Gothic" w:hAnsi="Century Gothic"/>
          <w:sz w:val="24"/>
          <w:szCs w:val="24"/>
        </w:rPr>
        <w:t>utilizi</w:t>
      </w:r>
      <w:r>
        <w:rPr>
          <w:rFonts w:ascii="Century Gothic" w:hAnsi="Century Gothic"/>
          <w:sz w:val="24"/>
          <w:szCs w:val="24"/>
        </w:rPr>
        <w:t xml:space="preserve">ng SAMHSA recognized </w:t>
      </w:r>
      <w:r w:rsidRPr="00A5692A">
        <w:rPr>
          <w:rFonts w:ascii="Century Gothic" w:hAnsi="Century Gothic"/>
          <w:sz w:val="24"/>
          <w:szCs w:val="24"/>
        </w:rPr>
        <w:t>proven evidence based practices &amp; program</w:t>
      </w:r>
      <w:r w:rsidR="00080361">
        <w:rPr>
          <w:rFonts w:ascii="Century Gothic" w:hAnsi="Century Gothic"/>
          <w:sz w:val="24"/>
          <w:szCs w:val="24"/>
        </w:rPr>
        <w:t>s</w:t>
      </w:r>
      <w:r w:rsidRPr="00A5692A">
        <w:rPr>
          <w:rFonts w:ascii="Century Gothic" w:hAnsi="Century Gothic"/>
          <w:sz w:val="24"/>
          <w:szCs w:val="24"/>
        </w:rPr>
        <w:t xml:space="preserve"> when providing WRAP Aro</w:t>
      </w:r>
      <w:r>
        <w:rPr>
          <w:rFonts w:ascii="Century Gothic" w:hAnsi="Century Gothic"/>
          <w:sz w:val="24"/>
          <w:szCs w:val="24"/>
        </w:rPr>
        <w:t xml:space="preserve">und services </w:t>
      </w:r>
      <w:r w:rsidRPr="00A5692A">
        <w:rPr>
          <w:rFonts w:ascii="Century Gothic" w:hAnsi="Century Gothic"/>
          <w:sz w:val="24"/>
          <w:szCs w:val="24"/>
        </w:rPr>
        <w:t>to their clients.</w:t>
      </w:r>
    </w:p>
    <w:p w:rsidR="002B6F33" w:rsidRPr="00A5692A" w:rsidRDefault="002B6F33" w:rsidP="002B6F33">
      <w:pPr>
        <w:jc w:val="both"/>
        <w:rPr>
          <w:rFonts w:ascii="Century Gothic" w:hAnsi="Century Gothic"/>
          <w:sz w:val="24"/>
          <w:szCs w:val="24"/>
        </w:rPr>
      </w:pPr>
      <w:r w:rsidRPr="00A5692A">
        <w:rPr>
          <w:rFonts w:ascii="Century Gothic" w:hAnsi="Century Gothic"/>
          <w:sz w:val="24"/>
          <w:szCs w:val="24"/>
        </w:rPr>
        <w:t>The C</w:t>
      </w:r>
      <w:r>
        <w:rPr>
          <w:rFonts w:ascii="Century Gothic" w:hAnsi="Century Gothic"/>
          <w:sz w:val="24"/>
          <w:szCs w:val="24"/>
        </w:rPr>
        <w:t xml:space="preserve">ertified </w:t>
      </w:r>
      <w:r w:rsidRPr="00A5692A">
        <w:rPr>
          <w:rFonts w:ascii="Century Gothic" w:hAnsi="Century Gothic"/>
          <w:sz w:val="24"/>
          <w:szCs w:val="24"/>
        </w:rPr>
        <w:t>P</w:t>
      </w:r>
      <w:r>
        <w:rPr>
          <w:rFonts w:ascii="Century Gothic" w:hAnsi="Century Gothic"/>
          <w:sz w:val="24"/>
          <w:szCs w:val="24"/>
        </w:rPr>
        <w:t xml:space="preserve">eer </w:t>
      </w:r>
      <w:r w:rsidRPr="00A5692A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pecialist</w:t>
      </w:r>
      <w:r w:rsidRPr="00A5692A">
        <w:rPr>
          <w:rFonts w:ascii="Century Gothic" w:hAnsi="Century Gothic"/>
          <w:sz w:val="24"/>
          <w:szCs w:val="24"/>
        </w:rPr>
        <w:t xml:space="preserve">, Recovery Coaches &amp; </w:t>
      </w:r>
      <w:r>
        <w:rPr>
          <w:rFonts w:ascii="Century Gothic" w:hAnsi="Century Gothic"/>
          <w:sz w:val="24"/>
          <w:szCs w:val="24"/>
        </w:rPr>
        <w:t xml:space="preserve">WRAP </w:t>
      </w:r>
      <w:r w:rsidRPr="00A5692A">
        <w:rPr>
          <w:rFonts w:ascii="Century Gothic" w:hAnsi="Century Gothic"/>
          <w:sz w:val="24"/>
          <w:szCs w:val="24"/>
        </w:rPr>
        <w:t>Facilitators are all fully trained and experience in a variety</w:t>
      </w:r>
      <w:r>
        <w:rPr>
          <w:rFonts w:ascii="Century Gothic" w:hAnsi="Century Gothic"/>
          <w:sz w:val="24"/>
          <w:szCs w:val="24"/>
        </w:rPr>
        <w:t xml:space="preserve"> of evidenced based programs &amp; practices</w:t>
      </w:r>
      <w:r w:rsidRPr="00A5692A">
        <w:rPr>
          <w:rFonts w:ascii="Century Gothic" w:hAnsi="Century Gothic"/>
          <w:sz w:val="24"/>
          <w:szCs w:val="24"/>
        </w:rPr>
        <w:t xml:space="preserve"> including:</w:t>
      </w:r>
    </w:p>
    <w:p w:rsidR="002B6F33" w:rsidRDefault="002B6F33" w:rsidP="002B6F33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color w:val="002060"/>
          <w:sz w:val="24"/>
          <w:szCs w:val="24"/>
        </w:rPr>
      </w:pPr>
      <w:r w:rsidRPr="00B11BF1">
        <w:rPr>
          <w:rFonts w:ascii="Century Gothic" w:hAnsi="Century Gothic"/>
          <w:b/>
          <w:color w:val="002060"/>
          <w:sz w:val="24"/>
          <w:szCs w:val="24"/>
        </w:rPr>
        <w:t>Wellness Recovery Action Planning (WRAP) Seminar</w:t>
      </w:r>
      <w:r w:rsidR="00B91466">
        <w:rPr>
          <w:rFonts w:ascii="Century Gothic" w:hAnsi="Century Gothic"/>
          <w:b/>
          <w:color w:val="002060"/>
          <w:sz w:val="24"/>
          <w:szCs w:val="24"/>
        </w:rPr>
        <w:t xml:space="preserve"> I</w:t>
      </w:r>
      <w:r w:rsidRPr="00B11BF1">
        <w:rPr>
          <w:rFonts w:ascii="Century Gothic" w:hAnsi="Century Gothic"/>
          <w:b/>
          <w:color w:val="002060"/>
          <w:sz w:val="24"/>
          <w:szCs w:val="24"/>
        </w:rPr>
        <w:t>: Developing a Wellness Recovery Action Plan</w:t>
      </w:r>
      <w:r w:rsidR="00BA4D67">
        <w:rPr>
          <w:rFonts w:ascii="Century Gothic" w:hAnsi="Century Gothic"/>
          <w:b/>
          <w:color w:val="002060"/>
          <w:sz w:val="24"/>
          <w:szCs w:val="24"/>
        </w:rPr>
        <w:t xml:space="preserve"> …</w:t>
      </w:r>
      <w:r w:rsidR="00FA128E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r w:rsidR="00FA128E" w:rsidRPr="00CF29F3">
        <w:rPr>
          <w:rStyle w:val="font-custom-color-0e3e63"/>
          <w:b/>
        </w:rPr>
        <w:t>(16 hours)</w:t>
      </w:r>
    </w:p>
    <w:p w:rsidR="002929DD" w:rsidRDefault="002929DD" w:rsidP="00155B6A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</w:rPr>
        <w:sectPr w:rsidR="002929DD" w:rsidSect="00DE4F40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B6F33" w:rsidRPr="003A221E" w:rsidRDefault="002B6F33" w:rsidP="003A221E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3A221E">
        <w:rPr>
          <w:rFonts w:ascii="Century Gothic" w:hAnsi="Century Gothic"/>
          <w:sz w:val="24"/>
          <w:szCs w:val="24"/>
        </w:rPr>
        <w:lastRenderedPageBreak/>
        <w:t>WRAP for Reentry:  Moving Forward from Incarceration</w:t>
      </w:r>
    </w:p>
    <w:p w:rsidR="002B6F33" w:rsidRPr="003A221E" w:rsidRDefault="002B6F33" w:rsidP="003A221E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3A221E">
        <w:rPr>
          <w:rFonts w:ascii="Century Gothic" w:hAnsi="Century Gothic"/>
          <w:sz w:val="24"/>
          <w:szCs w:val="24"/>
        </w:rPr>
        <w:t>WRAP for Addictions</w:t>
      </w:r>
    </w:p>
    <w:p w:rsidR="002B6F33" w:rsidRPr="003A221E" w:rsidRDefault="002B6F33" w:rsidP="003A221E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3A221E">
        <w:rPr>
          <w:rFonts w:ascii="Century Gothic" w:hAnsi="Century Gothic"/>
          <w:sz w:val="24"/>
          <w:szCs w:val="24"/>
        </w:rPr>
        <w:t>WRAP for Life</w:t>
      </w:r>
    </w:p>
    <w:p w:rsidR="002B6F33" w:rsidRPr="003A221E" w:rsidRDefault="002B6F33" w:rsidP="003A221E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3A221E">
        <w:rPr>
          <w:rFonts w:ascii="Century Gothic" w:hAnsi="Century Gothic"/>
          <w:sz w:val="24"/>
          <w:szCs w:val="24"/>
        </w:rPr>
        <w:t>WRAP For The Effects of Trauma</w:t>
      </w:r>
    </w:p>
    <w:p w:rsidR="002B6F33" w:rsidRPr="003A221E" w:rsidRDefault="002B6F33" w:rsidP="003A221E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3A221E">
        <w:rPr>
          <w:rFonts w:ascii="Century Gothic" w:hAnsi="Century Gothic"/>
          <w:sz w:val="24"/>
          <w:szCs w:val="24"/>
        </w:rPr>
        <w:t>WRAP for Veterans</w:t>
      </w:r>
    </w:p>
    <w:p w:rsidR="002B6F33" w:rsidRPr="003A221E" w:rsidRDefault="002B6F33" w:rsidP="003A221E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3A221E">
        <w:rPr>
          <w:rFonts w:ascii="Century Gothic" w:hAnsi="Century Gothic"/>
          <w:sz w:val="24"/>
          <w:szCs w:val="24"/>
        </w:rPr>
        <w:lastRenderedPageBreak/>
        <w:t>Healing the Trauma of Abuse a women’s workbook</w:t>
      </w:r>
    </w:p>
    <w:p w:rsidR="002B6F33" w:rsidRPr="003A221E" w:rsidRDefault="002B6F33" w:rsidP="003A221E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3A221E">
        <w:rPr>
          <w:rFonts w:ascii="Century Gothic" w:hAnsi="Century Gothic"/>
          <w:sz w:val="24"/>
          <w:szCs w:val="24"/>
        </w:rPr>
        <w:t>Family WRAP</w:t>
      </w:r>
    </w:p>
    <w:p w:rsidR="00C66552" w:rsidRPr="003A221E" w:rsidRDefault="00C66552" w:rsidP="003A221E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3A221E">
        <w:rPr>
          <w:rFonts w:ascii="Century Gothic" w:hAnsi="Century Gothic"/>
          <w:sz w:val="24"/>
          <w:szCs w:val="24"/>
        </w:rPr>
        <w:t>Worry Control</w:t>
      </w:r>
    </w:p>
    <w:p w:rsidR="00C66552" w:rsidRDefault="00C66552" w:rsidP="003A221E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3A221E">
        <w:rPr>
          <w:rFonts w:ascii="Century Gothic" w:hAnsi="Century Gothic"/>
          <w:sz w:val="24"/>
          <w:szCs w:val="24"/>
        </w:rPr>
        <w:t>Loneliness</w:t>
      </w:r>
    </w:p>
    <w:p w:rsidR="00A230F4" w:rsidRPr="003A221E" w:rsidRDefault="00932210" w:rsidP="003A221E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Shared Decision Making Tools &amp; Aids</w:t>
      </w:r>
    </w:p>
    <w:p w:rsidR="002929DD" w:rsidRDefault="002929DD" w:rsidP="003A221E">
      <w:pPr>
        <w:pStyle w:val="NoSpacing"/>
        <w:sectPr w:rsidR="002929DD" w:rsidSect="002929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74864" w:rsidRDefault="00974864" w:rsidP="008F05A8">
      <w:pPr>
        <w:pStyle w:val="NoSpacing"/>
      </w:pPr>
    </w:p>
    <w:p w:rsidR="002929DD" w:rsidRDefault="002929DD" w:rsidP="002B6F33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color w:val="002060"/>
          <w:sz w:val="24"/>
          <w:szCs w:val="24"/>
        </w:rPr>
      </w:pPr>
      <w:r>
        <w:rPr>
          <w:rFonts w:ascii="Century Gothic" w:hAnsi="Century Gothic"/>
          <w:b/>
          <w:color w:val="002060"/>
          <w:sz w:val="24"/>
          <w:szCs w:val="24"/>
        </w:rPr>
        <w:t>WRAP Seminar II: WRAP Facilitator Training</w:t>
      </w:r>
      <w:r w:rsidR="00FA128E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r w:rsidR="00BA4D67">
        <w:rPr>
          <w:rFonts w:ascii="Century Gothic" w:hAnsi="Century Gothic"/>
          <w:b/>
          <w:color w:val="002060"/>
          <w:sz w:val="24"/>
          <w:szCs w:val="24"/>
        </w:rPr>
        <w:t xml:space="preserve">… </w:t>
      </w:r>
      <w:r w:rsidR="00FA128E" w:rsidRPr="00CF29F3">
        <w:rPr>
          <w:rStyle w:val="font-custom-color-0e3e63"/>
          <w:b/>
        </w:rPr>
        <w:t>(40 hours)</w:t>
      </w:r>
    </w:p>
    <w:p w:rsidR="002929DD" w:rsidRPr="002929DD" w:rsidRDefault="002929DD" w:rsidP="002929DD">
      <w:pPr>
        <w:pStyle w:val="NoSpacing"/>
      </w:pPr>
    </w:p>
    <w:p w:rsidR="002B6F33" w:rsidRPr="00B11BF1" w:rsidRDefault="002B6F33" w:rsidP="002B6F33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color w:val="002060"/>
          <w:sz w:val="24"/>
          <w:szCs w:val="24"/>
        </w:rPr>
      </w:pPr>
      <w:r w:rsidRPr="00B11BF1">
        <w:rPr>
          <w:rFonts w:ascii="Century Gothic" w:hAnsi="Century Gothic"/>
          <w:b/>
          <w:color w:val="002060"/>
          <w:sz w:val="24"/>
          <w:szCs w:val="24"/>
        </w:rPr>
        <w:t>Community Links Pathways to Reconnection and Recovery Program Implementation Training</w:t>
      </w:r>
      <w:r w:rsidR="00870DB9">
        <w:rPr>
          <w:rFonts w:ascii="Century Gothic" w:hAnsi="Century Gothic"/>
          <w:b/>
          <w:color w:val="002060"/>
          <w:sz w:val="24"/>
          <w:szCs w:val="24"/>
        </w:rPr>
        <w:t xml:space="preserve"> … </w:t>
      </w:r>
      <w:r w:rsidR="00870DB9" w:rsidRPr="00CF29F3">
        <w:rPr>
          <w:rStyle w:val="font-custom-color-0e3e63"/>
          <w:b/>
          <w:color w:val="002060"/>
        </w:rPr>
        <w:t>(24 hours)</w:t>
      </w:r>
    </w:p>
    <w:p w:rsidR="002B6F33" w:rsidRPr="00B11BF1" w:rsidRDefault="002B6F33" w:rsidP="00006270">
      <w:pPr>
        <w:pStyle w:val="NoSpacing"/>
      </w:pPr>
      <w:r w:rsidRPr="00B11BF1">
        <w:t xml:space="preserve"> </w:t>
      </w:r>
    </w:p>
    <w:p w:rsidR="00130A9E" w:rsidRPr="001E6C21" w:rsidRDefault="002B6F33" w:rsidP="00227E52">
      <w:pPr>
        <w:pStyle w:val="ListParagraph"/>
        <w:numPr>
          <w:ilvl w:val="0"/>
          <w:numId w:val="1"/>
        </w:numPr>
        <w:rPr>
          <w:rStyle w:val="font-custom-color-0e3e63"/>
        </w:rPr>
      </w:pPr>
      <w:r w:rsidRPr="00227E52">
        <w:rPr>
          <w:rStyle w:val="font-custom-color-0e3e63"/>
          <w:rFonts w:ascii="Century Gothic" w:hAnsi="Century Gothic"/>
          <w:b/>
          <w:bCs/>
          <w:color w:val="0E3E63"/>
          <w:sz w:val="24"/>
          <w:szCs w:val="24"/>
          <w:bdr w:val="none" w:sz="0" w:space="0" w:color="auto" w:frame="1"/>
          <w:shd w:val="clear" w:color="auto" w:fill="FFFFFF"/>
        </w:rPr>
        <w:t>Anger Management for Substance Abuse and Mental Health Clients</w:t>
      </w:r>
    </w:p>
    <w:p w:rsidR="001E6C21" w:rsidRDefault="001E6C21" w:rsidP="001E6C21">
      <w:pPr>
        <w:pStyle w:val="ListParagraph"/>
        <w:ind w:left="2880"/>
        <w:rPr>
          <w:rStyle w:val="font-custom-color-0e3e63"/>
          <w:b/>
          <w:color w:val="002060"/>
        </w:rPr>
      </w:pPr>
      <w:r w:rsidRPr="001E6C21">
        <w:rPr>
          <w:rStyle w:val="font-custom-color-0e3e63"/>
          <w:b/>
          <w:color w:val="002060"/>
        </w:rPr>
        <w:t>‘Coping with Grief &amp; Loss’</w:t>
      </w:r>
    </w:p>
    <w:p w:rsidR="001E6C21" w:rsidRDefault="001E6C21" w:rsidP="001E6C21">
      <w:pPr>
        <w:pStyle w:val="ListParagraph"/>
        <w:ind w:left="2880"/>
        <w:rPr>
          <w:rStyle w:val="font-custom-color-0e3e63"/>
          <w:b/>
          <w:color w:val="002060"/>
        </w:rPr>
      </w:pPr>
    </w:p>
    <w:p w:rsidR="00775C7F" w:rsidRDefault="00775C7F" w:rsidP="00775C7F">
      <w:pPr>
        <w:pStyle w:val="NormalWeb"/>
        <w:shd w:val="clear" w:color="auto" w:fill="FFFFFF"/>
        <w:spacing w:line="374" w:lineRule="atLeast"/>
        <w:jc w:val="center"/>
        <w:rPr>
          <w:rFonts w:ascii="Helvetica" w:hAnsi="Helvetica" w:cs="Helvetica"/>
          <w:color w:val="333333"/>
        </w:rPr>
      </w:pPr>
      <w:r>
        <w:rPr>
          <w:rStyle w:val="Strong"/>
          <w:color w:val="FF6600"/>
          <w:sz w:val="36"/>
          <w:szCs w:val="36"/>
        </w:rPr>
        <w:lastRenderedPageBreak/>
        <w:t>Mental Health Recovery</w:t>
      </w:r>
    </w:p>
    <w:p w:rsidR="00775C7F" w:rsidRDefault="00775C7F" w:rsidP="00775C7F">
      <w:pPr>
        <w:pStyle w:val="NormalWeb"/>
        <w:shd w:val="clear" w:color="auto" w:fill="FFFFFF"/>
        <w:spacing w:line="374" w:lineRule="atLeast"/>
        <w:jc w:val="center"/>
        <w:rPr>
          <w:rFonts w:ascii="Helvetica" w:hAnsi="Helvetica" w:cs="Helvetica"/>
          <w:color w:val="333333"/>
        </w:rPr>
      </w:pPr>
      <w:r>
        <w:rPr>
          <w:rStyle w:val="Strong"/>
          <w:color w:val="FF6600"/>
          <w:sz w:val="36"/>
          <w:szCs w:val="36"/>
        </w:rPr>
        <w:t xml:space="preserve">Including </w:t>
      </w:r>
    </w:p>
    <w:p w:rsidR="00775C7F" w:rsidRDefault="00775C7F" w:rsidP="00775C7F">
      <w:pPr>
        <w:pStyle w:val="NormalWeb"/>
        <w:shd w:val="clear" w:color="auto" w:fill="FFFFFF"/>
        <w:spacing w:line="374" w:lineRule="atLeast"/>
        <w:jc w:val="center"/>
        <w:rPr>
          <w:rStyle w:val="Strong"/>
          <w:color w:val="FF6600"/>
          <w:sz w:val="36"/>
          <w:szCs w:val="36"/>
        </w:rPr>
      </w:pPr>
      <w:r>
        <w:rPr>
          <w:rStyle w:val="Strong"/>
          <w:color w:val="FF6600"/>
          <w:sz w:val="36"/>
          <w:szCs w:val="36"/>
        </w:rPr>
        <w:t>Wellness Recovery Action Planning (WRAP)</w:t>
      </w:r>
    </w:p>
    <w:p w:rsidR="00775C7F" w:rsidRDefault="00775C7F" w:rsidP="00775C7F">
      <w:pPr>
        <w:pStyle w:val="NoSpacing"/>
      </w:pPr>
    </w:p>
    <w:p w:rsidR="00775C7F" w:rsidRDefault="00775C7F" w:rsidP="00775C7F">
      <w:pPr>
        <w:pStyle w:val="NormalWeb"/>
        <w:shd w:val="clear" w:color="auto" w:fill="FFFFFF"/>
        <w:spacing w:line="374" w:lineRule="atLeast"/>
        <w:jc w:val="center"/>
        <w:rPr>
          <w:rFonts w:ascii="Helvetica" w:hAnsi="Helvetica" w:cs="Helvetica"/>
          <w:color w:val="333333"/>
        </w:rPr>
      </w:pPr>
      <w:r>
        <w:rPr>
          <w:rStyle w:val="Emphasis"/>
          <w:b/>
          <w:bCs/>
          <w:color w:val="FF6600"/>
          <w:sz w:val="36"/>
          <w:szCs w:val="36"/>
        </w:rPr>
        <w:t>A workshop for people who experience mental health challenges and for those who care about them</w:t>
      </w:r>
      <w:r>
        <w:rPr>
          <w:rFonts w:ascii="Helvetica" w:hAnsi="Helvetica" w:cs="Helvetica"/>
          <w:color w:val="FF6600"/>
          <w:sz w:val="36"/>
          <w:szCs w:val="36"/>
        </w:rPr>
        <w:t> </w:t>
      </w:r>
      <w:r>
        <w:rPr>
          <w:rFonts w:ascii="Helvetica" w:hAnsi="Helvetica" w:cs="Helvetica"/>
          <w:color w:val="333333"/>
          <w:sz w:val="36"/>
          <w:szCs w:val="36"/>
        </w:rPr>
        <w:t> </w:t>
      </w:r>
    </w:p>
    <w:p w:rsidR="00775C7F" w:rsidRDefault="00775C7F" w:rsidP="00775C7F">
      <w:pPr>
        <w:pStyle w:val="NoSpacing"/>
      </w:pPr>
    </w:p>
    <w:p w:rsidR="00775C7F" w:rsidRDefault="00775C7F" w:rsidP="00775C7F">
      <w:pPr>
        <w:pStyle w:val="NormalWeb"/>
        <w:shd w:val="clear" w:color="auto" w:fill="FFFFFF"/>
        <w:spacing w:line="374" w:lineRule="atLeast"/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TOPICS INCLUDE:</w:t>
      </w:r>
    </w:p>
    <w:p w:rsidR="00775C7F" w:rsidRDefault="00775C7F" w:rsidP="00775C7F">
      <w:pPr>
        <w:pStyle w:val="NoSpacing"/>
      </w:pPr>
    </w:p>
    <w:p w:rsidR="00775C7F" w:rsidRPr="00816466" w:rsidRDefault="00775C7F" w:rsidP="00775C7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374" w:lineRule="atLeast"/>
        <w:rPr>
          <w:rFonts w:ascii="Helvetica" w:hAnsi="Helvetica" w:cs="Helvetica"/>
          <w:color w:val="333333"/>
          <w:sz w:val="28"/>
          <w:szCs w:val="28"/>
        </w:rPr>
      </w:pPr>
      <w:r w:rsidRPr="00816466">
        <w:rPr>
          <w:color w:val="333333"/>
          <w:sz w:val="28"/>
          <w:szCs w:val="28"/>
        </w:rPr>
        <w:t>Empowerment &amp; Responsibility</w:t>
      </w:r>
    </w:p>
    <w:p w:rsidR="00775C7F" w:rsidRPr="00816466" w:rsidRDefault="00775C7F" w:rsidP="00775C7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374" w:lineRule="atLeast"/>
        <w:rPr>
          <w:rFonts w:ascii="Helvetica" w:hAnsi="Helvetica" w:cs="Helvetica"/>
          <w:color w:val="333333"/>
          <w:sz w:val="28"/>
          <w:szCs w:val="28"/>
        </w:rPr>
      </w:pPr>
      <w:r w:rsidRPr="00816466">
        <w:rPr>
          <w:color w:val="333333"/>
          <w:sz w:val="28"/>
          <w:szCs w:val="28"/>
        </w:rPr>
        <w:t>Developing a Wellness Recovery Action Plan </w:t>
      </w:r>
    </w:p>
    <w:p w:rsidR="00775C7F" w:rsidRPr="00816466" w:rsidRDefault="00775C7F" w:rsidP="00775C7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374" w:lineRule="atLeast"/>
        <w:rPr>
          <w:rFonts w:ascii="Helvetica" w:hAnsi="Helvetica" w:cs="Helvetica"/>
          <w:color w:val="333333"/>
          <w:sz w:val="28"/>
          <w:szCs w:val="28"/>
        </w:rPr>
      </w:pPr>
      <w:r w:rsidRPr="00816466">
        <w:rPr>
          <w:color w:val="333333"/>
          <w:sz w:val="28"/>
          <w:szCs w:val="28"/>
        </w:rPr>
        <w:t>Diet, Light &amp; Exercise</w:t>
      </w:r>
    </w:p>
    <w:p w:rsidR="00775C7F" w:rsidRPr="00816466" w:rsidRDefault="00775C7F" w:rsidP="00775C7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374" w:lineRule="atLeast"/>
        <w:rPr>
          <w:rFonts w:ascii="Helvetica" w:hAnsi="Helvetica" w:cs="Helvetica"/>
          <w:color w:val="333333"/>
          <w:sz w:val="28"/>
          <w:szCs w:val="28"/>
        </w:rPr>
      </w:pPr>
      <w:r w:rsidRPr="00816466">
        <w:rPr>
          <w:color w:val="333333"/>
          <w:sz w:val="28"/>
          <w:szCs w:val="28"/>
        </w:rPr>
        <w:t>Preventing &amp; Avoiding Suicide</w:t>
      </w:r>
    </w:p>
    <w:p w:rsidR="00775C7F" w:rsidRPr="00816466" w:rsidRDefault="00775C7F" w:rsidP="00775C7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374" w:lineRule="atLeast"/>
        <w:rPr>
          <w:rFonts w:ascii="Helvetica" w:hAnsi="Helvetica" w:cs="Helvetica"/>
          <w:color w:val="333333"/>
          <w:sz w:val="28"/>
          <w:szCs w:val="28"/>
        </w:rPr>
      </w:pPr>
      <w:r w:rsidRPr="00816466">
        <w:rPr>
          <w:color w:val="333333"/>
          <w:sz w:val="28"/>
          <w:szCs w:val="28"/>
        </w:rPr>
        <w:t xml:space="preserve">Stress Reduction &amp; Relaxation Methods                     </w:t>
      </w:r>
    </w:p>
    <w:p w:rsidR="00775C7F" w:rsidRPr="00816466" w:rsidRDefault="00775C7F" w:rsidP="00775C7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374" w:lineRule="atLeast"/>
        <w:rPr>
          <w:color w:val="333333"/>
          <w:sz w:val="28"/>
          <w:szCs w:val="28"/>
        </w:rPr>
      </w:pPr>
      <w:r w:rsidRPr="00816466">
        <w:rPr>
          <w:color w:val="333333"/>
          <w:sz w:val="28"/>
          <w:szCs w:val="28"/>
        </w:rPr>
        <w:t>Developing &amp; Keeping Support Systems </w:t>
      </w:r>
    </w:p>
    <w:p w:rsidR="00775C7F" w:rsidRPr="00816466" w:rsidRDefault="00775C7F" w:rsidP="00775C7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374" w:lineRule="atLeast"/>
        <w:rPr>
          <w:color w:val="333333"/>
          <w:sz w:val="28"/>
          <w:szCs w:val="28"/>
        </w:rPr>
      </w:pPr>
      <w:r w:rsidRPr="00816466">
        <w:rPr>
          <w:color w:val="333333"/>
          <w:sz w:val="28"/>
          <w:szCs w:val="28"/>
        </w:rPr>
        <w:t>The Importance of Education</w:t>
      </w:r>
    </w:p>
    <w:p w:rsidR="00775C7F" w:rsidRPr="00816466" w:rsidRDefault="00775C7F" w:rsidP="00775C7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374" w:lineRule="atLeast"/>
        <w:rPr>
          <w:color w:val="333333"/>
          <w:sz w:val="28"/>
          <w:szCs w:val="28"/>
        </w:rPr>
      </w:pPr>
      <w:r w:rsidRPr="00816466">
        <w:rPr>
          <w:color w:val="333333"/>
          <w:sz w:val="28"/>
          <w:szCs w:val="28"/>
        </w:rPr>
        <w:t>Taking Preventative Action Early</w:t>
      </w:r>
    </w:p>
    <w:p w:rsidR="00775C7F" w:rsidRPr="00816466" w:rsidRDefault="00775C7F" w:rsidP="00775C7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374" w:lineRule="atLeast"/>
        <w:rPr>
          <w:color w:val="333333"/>
          <w:sz w:val="28"/>
          <w:szCs w:val="28"/>
        </w:rPr>
      </w:pPr>
      <w:r w:rsidRPr="00816466">
        <w:rPr>
          <w:color w:val="333333"/>
          <w:sz w:val="28"/>
          <w:szCs w:val="28"/>
        </w:rPr>
        <w:t>Changing Negative Thoughts to Positive Ones</w:t>
      </w:r>
    </w:p>
    <w:p w:rsidR="00775C7F" w:rsidRPr="00816466" w:rsidRDefault="00775C7F" w:rsidP="00775C7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374" w:lineRule="atLeast"/>
        <w:rPr>
          <w:color w:val="333333"/>
          <w:sz w:val="28"/>
          <w:szCs w:val="28"/>
        </w:rPr>
      </w:pPr>
      <w:r w:rsidRPr="00816466">
        <w:rPr>
          <w:color w:val="333333"/>
          <w:sz w:val="28"/>
          <w:szCs w:val="28"/>
        </w:rPr>
        <w:t>Taking Responsibility for Wellness</w:t>
      </w:r>
    </w:p>
    <w:p w:rsidR="00775C7F" w:rsidRPr="00816466" w:rsidRDefault="00775C7F" w:rsidP="00775C7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374" w:lineRule="atLeast"/>
        <w:rPr>
          <w:color w:val="333333"/>
          <w:sz w:val="28"/>
          <w:szCs w:val="28"/>
        </w:rPr>
      </w:pPr>
      <w:r w:rsidRPr="00816466">
        <w:rPr>
          <w:color w:val="333333"/>
          <w:sz w:val="28"/>
          <w:szCs w:val="28"/>
        </w:rPr>
        <w:t>Building Self-Esteem &amp; Self-Confidence</w:t>
      </w:r>
    </w:p>
    <w:p w:rsidR="00775C7F" w:rsidRPr="009947D3" w:rsidRDefault="00775C7F" w:rsidP="00775C7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374" w:lineRule="atLeast"/>
        <w:rPr>
          <w:rFonts w:ascii="Helvetica" w:hAnsi="Helvetica" w:cs="Helvetica"/>
          <w:color w:val="333333"/>
        </w:rPr>
      </w:pPr>
      <w:r w:rsidRPr="009E7EF5">
        <w:rPr>
          <w:color w:val="333333"/>
          <w:sz w:val="28"/>
          <w:szCs w:val="28"/>
        </w:rPr>
        <w:t>Peer Counseling</w:t>
      </w:r>
    </w:p>
    <w:p w:rsidR="008F5690" w:rsidRPr="008F5690" w:rsidRDefault="00775C7F" w:rsidP="00775C7F">
      <w:pPr>
        <w:pStyle w:val="NormalWeb"/>
        <w:shd w:val="clear" w:color="auto" w:fill="FFFFFF"/>
        <w:spacing w:line="374" w:lineRule="atLeast"/>
        <w:jc w:val="center"/>
        <w:rPr>
          <w:rStyle w:val="font-custom-color-0e3e63"/>
          <w:rFonts w:ascii="Century Gothic" w:hAnsi="Century Gothic"/>
          <w:b/>
          <w:color w:val="002060"/>
        </w:rPr>
      </w:pPr>
      <w:r w:rsidRPr="009E7EF5">
        <w:rPr>
          <w:color w:val="333333"/>
          <w:sz w:val="36"/>
          <w:szCs w:val="36"/>
        </w:rPr>
        <w:t xml:space="preserve">Copyright Mary Ellen Copeland - All Rights Reserved - </w:t>
      </w:r>
      <w:hyperlink r:id="rId9" w:history="1">
        <w:r w:rsidRPr="009E7EF5">
          <w:rPr>
            <w:rStyle w:val="Hyperlink"/>
            <w:sz w:val="36"/>
            <w:szCs w:val="36"/>
          </w:rPr>
          <w:t>www.mentalhealthrecovery.com</w:t>
        </w:r>
        <w:r w:rsidRPr="009E7EF5">
          <w:rPr>
            <w:rStyle w:val="Hyperlink"/>
            <w:sz w:val="36"/>
            <w:szCs w:val="36"/>
            <w:bdr w:val="none" w:sz="0" w:space="0" w:color="auto" w:frame="1"/>
          </w:rPr>
          <w:t> </w:t>
        </w:r>
      </w:hyperlink>
    </w:p>
    <w:sectPr w:rsidR="008F5690" w:rsidRPr="008F5690" w:rsidSect="002929D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DC8" w:rsidRDefault="00EE0DC8" w:rsidP="00A230F4">
      <w:pPr>
        <w:spacing w:after="0" w:line="240" w:lineRule="auto"/>
      </w:pPr>
      <w:r>
        <w:separator/>
      </w:r>
    </w:p>
  </w:endnote>
  <w:endnote w:type="continuationSeparator" w:id="0">
    <w:p w:rsidR="00EE0DC8" w:rsidRDefault="00EE0DC8" w:rsidP="00A2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F4" w:rsidRPr="0016141B" w:rsidRDefault="00A230F4" w:rsidP="00A230F4">
    <w:pPr>
      <w:pStyle w:val="ListParagraph"/>
      <w:ind w:left="2160"/>
      <w:rPr>
        <w:color w:val="002060"/>
      </w:rPr>
    </w:pPr>
    <w:hyperlink r:id="rId1" w:history="1">
      <w:r w:rsidRPr="0016141B">
        <w:rPr>
          <w:rStyle w:val="Hyperlink"/>
          <w:rFonts w:ascii="Century Gothic" w:hAnsi="Century Gothic"/>
          <w:b/>
          <w:color w:val="002060"/>
          <w:sz w:val="24"/>
          <w:szCs w:val="24"/>
          <w:u w:val="none"/>
        </w:rPr>
        <w:t>https://wrapofdc.org/dc-community-links-project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DC8" w:rsidRDefault="00EE0DC8" w:rsidP="00A230F4">
      <w:pPr>
        <w:spacing w:after="0" w:line="240" w:lineRule="auto"/>
      </w:pPr>
      <w:r>
        <w:separator/>
      </w:r>
    </w:p>
  </w:footnote>
  <w:footnote w:type="continuationSeparator" w:id="0">
    <w:p w:rsidR="00EE0DC8" w:rsidRDefault="00EE0DC8" w:rsidP="00A23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44347561"/>
      <w:docPartObj>
        <w:docPartGallery w:val="Page Numbers (Top of Page)"/>
        <w:docPartUnique/>
      </w:docPartObj>
    </w:sdtPr>
    <w:sdtContent>
      <w:p w:rsidR="005D6C47" w:rsidRPr="005D6C47" w:rsidRDefault="005D6C47">
        <w:pPr>
          <w:pStyle w:val="Header"/>
          <w:jc w:val="right"/>
          <w:rPr>
            <w:b/>
          </w:rPr>
        </w:pPr>
        <w:r w:rsidRPr="005D6C47">
          <w:rPr>
            <w:b/>
          </w:rPr>
          <w:fldChar w:fldCharType="begin"/>
        </w:r>
        <w:r w:rsidRPr="005D6C47">
          <w:rPr>
            <w:b/>
          </w:rPr>
          <w:instrText xml:space="preserve"> PAGE   \* MERGEFORMAT </w:instrText>
        </w:r>
        <w:r w:rsidRPr="005D6C47">
          <w:rPr>
            <w:b/>
          </w:rPr>
          <w:fldChar w:fldCharType="separate"/>
        </w:r>
        <w:r w:rsidR="00CF29F3">
          <w:rPr>
            <w:b/>
            <w:noProof/>
          </w:rPr>
          <w:t>1</w:t>
        </w:r>
        <w:r w:rsidRPr="005D6C47">
          <w:rPr>
            <w:b/>
          </w:rPr>
          <w:fldChar w:fldCharType="end"/>
        </w:r>
      </w:p>
    </w:sdtContent>
  </w:sdt>
  <w:p w:rsidR="005D6C47" w:rsidRDefault="005D6C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5pt;height:11.5pt" o:bullet="t">
        <v:imagedata r:id="rId1" o:title="mso9756"/>
      </v:shape>
    </w:pict>
  </w:numPicBullet>
  <w:abstractNum w:abstractNumId="0">
    <w:nsid w:val="070F0A3D"/>
    <w:multiLevelType w:val="hybridMultilevel"/>
    <w:tmpl w:val="D2C4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352B2"/>
    <w:multiLevelType w:val="hybridMultilevel"/>
    <w:tmpl w:val="B0C04B8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8E77A5"/>
    <w:multiLevelType w:val="hybridMultilevel"/>
    <w:tmpl w:val="B3C8B3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F56DC"/>
    <w:multiLevelType w:val="hybridMultilevel"/>
    <w:tmpl w:val="DE38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F45F4"/>
    <w:multiLevelType w:val="hybridMultilevel"/>
    <w:tmpl w:val="C97E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67715"/>
    <w:multiLevelType w:val="hybridMultilevel"/>
    <w:tmpl w:val="6F0A3B9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F54C6"/>
    <w:multiLevelType w:val="hybridMultilevel"/>
    <w:tmpl w:val="DFE8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33"/>
    <w:rsid w:val="00006270"/>
    <w:rsid w:val="0004620B"/>
    <w:rsid w:val="00080361"/>
    <w:rsid w:val="00091155"/>
    <w:rsid w:val="000B31B0"/>
    <w:rsid w:val="00155B6A"/>
    <w:rsid w:val="0016141B"/>
    <w:rsid w:val="001D1438"/>
    <w:rsid w:val="001E6C21"/>
    <w:rsid w:val="001F050C"/>
    <w:rsid w:val="00214B5D"/>
    <w:rsid w:val="00227E52"/>
    <w:rsid w:val="002929DD"/>
    <w:rsid w:val="002B6F33"/>
    <w:rsid w:val="0033165C"/>
    <w:rsid w:val="00343A48"/>
    <w:rsid w:val="003A221E"/>
    <w:rsid w:val="00432ECE"/>
    <w:rsid w:val="0048209C"/>
    <w:rsid w:val="005D6C47"/>
    <w:rsid w:val="005F3914"/>
    <w:rsid w:val="00601000"/>
    <w:rsid w:val="00626245"/>
    <w:rsid w:val="00664B1E"/>
    <w:rsid w:val="006E702B"/>
    <w:rsid w:val="0071677E"/>
    <w:rsid w:val="00716F1F"/>
    <w:rsid w:val="007526FA"/>
    <w:rsid w:val="00764D2E"/>
    <w:rsid w:val="00775C7F"/>
    <w:rsid w:val="00860B50"/>
    <w:rsid w:val="00867BFE"/>
    <w:rsid w:val="00870DB9"/>
    <w:rsid w:val="008D5078"/>
    <w:rsid w:val="008E5333"/>
    <w:rsid w:val="008F05A8"/>
    <w:rsid w:val="008F4522"/>
    <w:rsid w:val="008F5690"/>
    <w:rsid w:val="00932210"/>
    <w:rsid w:val="00974864"/>
    <w:rsid w:val="009A262D"/>
    <w:rsid w:val="009C481E"/>
    <w:rsid w:val="00A03110"/>
    <w:rsid w:val="00A0702C"/>
    <w:rsid w:val="00A230F4"/>
    <w:rsid w:val="00AC268A"/>
    <w:rsid w:val="00AD6196"/>
    <w:rsid w:val="00B5271C"/>
    <w:rsid w:val="00B91466"/>
    <w:rsid w:val="00BA4D67"/>
    <w:rsid w:val="00C66552"/>
    <w:rsid w:val="00C719E5"/>
    <w:rsid w:val="00CB796E"/>
    <w:rsid w:val="00CC2F0F"/>
    <w:rsid w:val="00CD13C7"/>
    <w:rsid w:val="00CF29F3"/>
    <w:rsid w:val="00D1367A"/>
    <w:rsid w:val="00D92979"/>
    <w:rsid w:val="00DE4E6E"/>
    <w:rsid w:val="00DE4F40"/>
    <w:rsid w:val="00E01A7F"/>
    <w:rsid w:val="00E02B29"/>
    <w:rsid w:val="00E707A5"/>
    <w:rsid w:val="00EC49EC"/>
    <w:rsid w:val="00ED1D83"/>
    <w:rsid w:val="00ED3688"/>
    <w:rsid w:val="00EE0DC8"/>
    <w:rsid w:val="00EE1CCD"/>
    <w:rsid w:val="00FA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-custom-color-0e3e63">
    <w:name w:val="font-custom-color-#0e3e63"/>
    <w:basedOn w:val="DefaultParagraphFont"/>
    <w:rsid w:val="002B6F33"/>
  </w:style>
  <w:style w:type="paragraph" w:styleId="NormalWeb">
    <w:name w:val="Normal (Web)"/>
    <w:basedOn w:val="Normal"/>
    <w:uiPriority w:val="99"/>
    <w:unhideWhenUsed/>
    <w:rsid w:val="002B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B6F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6F33"/>
    <w:pPr>
      <w:ind w:left="720"/>
      <w:contextualSpacing/>
    </w:pPr>
  </w:style>
  <w:style w:type="character" w:customStyle="1" w:styleId="font-size8">
    <w:name w:val="font-size8"/>
    <w:basedOn w:val="DefaultParagraphFont"/>
    <w:rsid w:val="002929DD"/>
  </w:style>
  <w:style w:type="character" w:styleId="Hyperlink">
    <w:name w:val="Hyperlink"/>
    <w:basedOn w:val="DefaultParagraphFont"/>
    <w:uiPriority w:val="99"/>
    <w:semiHidden/>
    <w:unhideWhenUsed/>
    <w:rsid w:val="008F56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5C7F"/>
    <w:rPr>
      <w:b/>
      <w:bCs/>
      <w:sz w:val="24"/>
      <w:szCs w:val="24"/>
      <w:bdr w:val="none" w:sz="0" w:space="0" w:color="auto" w:frame="1"/>
      <w:vertAlign w:val="baseline"/>
    </w:rPr>
  </w:style>
  <w:style w:type="character" w:styleId="Emphasis">
    <w:name w:val="Emphasis"/>
    <w:basedOn w:val="DefaultParagraphFont"/>
    <w:uiPriority w:val="20"/>
    <w:qFormat/>
    <w:rsid w:val="00775C7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23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0F4"/>
  </w:style>
  <w:style w:type="paragraph" w:styleId="Footer">
    <w:name w:val="footer"/>
    <w:basedOn w:val="Normal"/>
    <w:link w:val="FooterChar"/>
    <w:uiPriority w:val="99"/>
    <w:unhideWhenUsed/>
    <w:rsid w:val="00A23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0F4"/>
  </w:style>
  <w:style w:type="paragraph" w:styleId="BalloonText">
    <w:name w:val="Balloon Text"/>
    <w:basedOn w:val="Normal"/>
    <w:link w:val="BalloonTextChar"/>
    <w:uiPriority w:val="99"/>
    <w:semiHidden/>
    <w:unhideWhenUsed/>
    <w:rsid w:val="00A2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ntalhealthrecovery.com&#160;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apofdc.org/dc-community-links-projec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16D5E"/>
    <w:rsid w:val="00316D5E"/>
    <w:rsid w:val="0098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818F25CED3414AB1ED5BC2E43DC2DB">
    <w:name w:val="CB818F25CED3414AB1ED5BC2E43DC2DB"/>
    <w:rsid w:val="00316D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2145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</dc:creator>
  <cp:lastModifiedBy>Gerard</cp:lastModifiedBy>
  <cp:revision>30</cp:revision>
  <cp:lastPrinted>2020-01-04T17:37:00Z</cp:lastPrinted>
  <dcterms:created xsi:type="dcterms:W3CDTF">2019-12-23T10:37:00Z</dcterms:created>
  <dcterms:modified xsi:type="dcterms:W3CDTF">2020-01-04T18:24:00Z</dcterms:modified>
</cp:coreProperties>
</file>