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D7D46" w14:textId="77777777" w:rsidR="00A815A2" w:rsidRPr="00A815A2" w:rsidRDefault="00A815A2" w:rsidP="00A815A2">
      <w:pPr>
        <w:pStyle w:val="Title"/>
        <w:rPr>
          <w:b/>
          <w:bCs/>
          <w:color w:val="002060"/>
        </w:rPr>
      </w:pPr>
      <w:r w:rsidRPr="00A815A2">
        <w:rPr>
          <w:b/>
          <w:bCs/>
          <w:color w:val="C00000"/>
        </w:rPr>
        <w:t>Microsoft PowerPoint for Presentations</w:t>
      </w:r>
      <w:r w:rsidRPr="00A815A2">
        <w:rPr>
          <w:color w:val="C00000"/>
        </w:rPr>
        <w:t xml:space="preserve"> </w:t>
      </w:r>
      <w:r w:rsidRPr="00A815A2">
        <w:rPr>
          <w:b/>
          <w:bCs/>
          <w:color w:val="002060"/>
        </w:rPr>
        <w:t>Training</w:t>
      </w:r>
    </w:p>
    <w:p w14:paraId="4961BD6E" w14:textId="77777777" w:rsidR="00A815A2" w:rsidRPr="00A815A2" w:rsidRDefault="00A815A2" w:rsidP="00A815A2">
      <w:pPr>
        <w:pStyle w:val="Subtitle"/>
        <w:rPr>
          <w:b/>
          <w:bCs/>
          <w:color w:val="002060"/>
        </w:rPr>
      </w:pPr>
      <w:r w:rsidRPr="00A815A2">
        <w:rPr>
          <w:b/>
          <w:bCs/>
          <w:color w:val="002060"/>
        </w:rPr>
        <w:t>A Comprehensive Guide for District of Columbia's Peer Case Managers</w:t>
      </w:r>
    </w:p>
    <w:p w14:paraId="770B3C9D" w14:textId="77777777" w:rsidR="00A815A2" w:rsidRDefault="00A815A2" w:rsidP="00A815A2">
      <w:pPr>
        <w:pStyle w:val="Heading1"/>
      </w:pPr>
      <w:r>
        <w:t>Introduction</w:t>
      </w:r>
    </w:p>
    <w:p w14:paraId="2B483B4B" w14:textId="77777777" w:rsidR="00A815A2" w:rsidRDefault="00A815A2" w:rsidP="00BB094A">
      <w:pPr>
        <w:jc w:val="both"/>
      </w:pPr>
      <w:r w:rsidRPr="006C5D96">
        <w:rPr>
          <w:highlight w:val="yellow"/>
        </w:rPr>
        <w:t>Microsoft PowerPoint is a powerful tool that enables users to create engaging, informative, and visually appealing presentations. For Peer Case Managers in the District of Columbia, mastering PowerPoint can significantly enhance the effectiveness of your communication with clients, colleagues, and stakeholders.</w:t>
      </w:r>
      <w:r w:rsidRPr="00A815A2">
        <w:t xml:space="preserve"> This training document provides a step-by-step guide tailored to your needs, ensuring you can confidently create, edit, and deliver impactful presentations.</w:t>
      </w:r>
    </w:p>
    <w:p w14:paraId="40221501" w14:textId="77777777" w:rsidR="00A815A2" w:rsidRDefault="00A815A2" w:rsidP="00A815A2">
      <w:pPr>
        <w:pStyle w:val="Heading2"/>
      </w:pPr>
      <w:r>
        <w:t>Training Objectives</w:t>
      </w:r>
    </w:p>
    <w:p w14:paraId="48E45200" w14:textId="77777777" w:rsidR="00A815A2" w:rsidRDefault="00A815A2" w:rsidP="00A815A2">
      <w:pPr>
        <w:pStyle w:val="ListParagraph"/>
        <w:numPr>
          <w:ilvl w:val="0"/>
          <w:numId w:val="1"/>
        </w:numPr>
      </w:pPr>
      <w:r w:rsidRPr="00A815A2">
        <w:t>Understand the basics of Microsoft PowerPoint</w:t>
      </w:r>
    </w:p>
    <w:p w14:paraId="29D32AB6" w14:textId="77777777" w:rsidR="00A815A2" w:rsidRDefault="00A815A2" w:rsidP="00A815A2">
      <w:pPr>
        <w:pStyle w:val="ListParagraph"/>
        <w:numPr>
          <w:ilvl w:val="0"/>
          <w:numId w:val="1"/>
        </w:numPr>
      </w:pPr>
      <w:r w:rsidRPr="00A815A2">
        <w:t>Learn to create and design effective presentations</w:t>
      </w:r>
    </w:p>
    <w:p w14:paraId="2B1CC3EC" w14:textId="77777777" w:rsidR="00A815A2" w:rsidRDefault="00A815A2" w:rsidP="00A815A2">
      <w:pPr>
        <w:pStyle w:val="ListParagraph"/>
        <w:numPr>
          <w:ilvl w:val="0"/>
          <w:numId w:val="1"/>
        </w:numPr>
      </w:pPr>
      <w:r w:rsidRPr="00A815A2">
        <w:t>Incorporate multimedia and visual elements</w:t>
      </w:r>
    </w:p>
    <w:p w14:paraId="44688E2C" w14:textId="77777777" w:rsidR="00A815A2" w:rsidRDefault="00A815A2" w:rsidP="00A815A2">
      <w:pPr>
        <w:pStyle w:val="ListParagraph"/>
        <w:numPr>
          <w:ilvl w:val="0"/>
          <w:numId w:val="1"/>
        </w:numPr>
      </w:pPr>
      <w:r w:rsidRPr="00A815A2">
        <w:t>Apply best practices for accessibility and clarity</w:t>
      </w:r>
    </w:p>
    <w:p w14:paraId="609C54A6" w14:textId="77777777" w:rsidR="00A815A2" w:rsidRDefault="00A815A2" w:rsidP="00A815A2">
      <w:pPr>
        <w:pStyle w:val="ListParagraph"/>
        <w:numPr>
          <w:ilvl w:val="0"/>
          <w:numId w:val="1"/>
        </w:numPr>
      </w:pPr>
      <w:r w:rsidRPr="00A815A2">
        <w:t>Develop skills to present with confidence</w:t>
      </w:r>
    </w:p>
    <w:p w14:paraId="7E6497E5" w14:textId="77777777" w:rsidR="00A815A2" w:rsidRDefault="00A815A2" w:rsidP="00A815A2">
      <w:pPr>
        <w:pStyle w:val="Heading1"/>
      </w:pPr>
      <w:r>
        <w:t>1. Getting Started with PowerPoint</w:t>
      </w:r>
    </w:p>
    <w:p w14:paraId="08316E76" w14:textId="77777777" w:rsidR="00A815A2" w:rsidRDefault="00A815A2" w:rsidP="00BB094A">
      <w:pPr>
        <w:jc w:val="both"/>
      </w:pPr>
      <w:r w:rsidRPr="00A815A2">
        <w:t>PowerPoint is part of the Microsoft Office Suite and is accessible via desktop and web applications. Begin by opening PowerPoint from your computer or logging in via office.com with your organizational account.</w:t>
      </w:r>
    </w:p>
    <w:p w14:paraId="1A7355B0" w14:textId="77777777" w:rsidR="00A815A2" w:rsidRDefault="00A815A2" w:rsidP="00A815A2">
      <w:pPr>
        <w:pStyle w:val="ListParagraph"/>
        <w:numPr>
          <w:ilvl w:val="0"/>
          <w:numId w:val="2"/>
        </w:numPr>
      </w:pPr>
      <w:r w:rsidRPr="00A815A2">
        <w:t>Creating a New Presentation: On the start screen, select "Blank Presentation" or choose from a variety of templates to match your topic or audience.</w:t>
      </w:r>
    </w:p>
    <w:p w14:paraId="52962C64" w14:textId="77777777" w:rsidR="00A815A2" w:rsidRDefault="00A815A2" w:rsidP="00A815A2">
      <w:pPr>
        <w:pStyle w:val="ListParagraph"/>
        <w:numPr>
          <w:ilvl w:val="0"/>
          <w:numId w:val="2"/>
        </w:numPr>
      </w:pPr>
      <w:r w:rsidRPr="00A815A2">
        <w:t>Understanding the Interface: Familiarize yourself with the Ribbon (menu bar), Slide Pane (main workspace), and Thumbnail Pane (slide order).</w:t>
      </w:r>
    </w:p>
    <w:p w14:paraId="0485032F" w14:textId="77777777" w:rsidR="00A815A2" w:rsidRDefault="00A815A2" w:rsidP="00A815A2">
      <w:pPr>
        <w:pStyle w:val="ListParagraph"/>
        <w:numPr>
          <w:ilvl w:val="0"/>
          <w:numId w:val="2"/>
        </w:numPr>
      </w:pPr>
      <w:r w:rsidRPr="00A815A2">
        <w:t>Saving Your Work: Regularly save your presentation by clicking "File" &gt; "Save As" and choosing a secure location, such as OneDrive or your organization's shared drive.</w:t>
      </w:r>
    </w:p>
    <w:p w14:paraId="4B3C153A" w14:textId="77777777" w:rsidR="00A815A2" w:rsidRDefault="00A815A2" w:rsidP="00A815A2">
      <w:pPr>
        <w:pStyle w:val="Heading1"/>
      </w:pPr>
      <w:r>
        <w:lastRenderedPageBreak/>
        <w:t>2. Building Your Slides</w:t>
      </w:r>
    </w:p>
    <w:p w14:paraId="341ACB2F" w14:textId="77777777" w:rsidR="00A815A2" w:rsidRDefault="00A815A2" w:rsidP="00A815A2">
      <w:pPr>
        <w:pStyle w:val="Heading2"/>
      </w:pPr>
      <w:r>
        <w:t>Adding and Organizing Slides</w:t>
      </w:r>
    </w:p>
    <w:p w14:paraId="12873074" w14:textId="77777777" w:rsidR="00A815A2" w:rsidRDefault="00A815A2" w:rsidP="00A815A2">
      <w:pPr>
        <w:pStyle w:val="ListParagraph"/>
        <w:numPr>
          <w:ilvl w:val="0"/>
          <w:numId w:val="3"/>
        </w:numPr>
      </w:pPr>
      <w:r w:rsidRPr="00A815A2">
        <w:t>Click "New Slide" to add slides. Use different layouts (Title, Content, Comparison, etc.) to organize information logically.</w:t>
      </w:r>
    </w:p>
    <w:p w14:paraId="521A0B5F" w14:textId="77777777" w:rsidR="00A815A2" w:rsidRDefault="00A815A2" w:rsidP="00A815A2">
      <w:pPr>
        <w:pStyle w:val="ListParagraph"/>
        <w:numPr>
          <w:ilvl w:val="0"/>
          <w:numId w:val="3"/>
        </w:numPr>
      </w:pPr>
      <w:r w:rsidRPr="00A815A2">
        <w:t>Drag and drop slides in the Thumbnail Pane to rearrange them for optimal flow.</w:t>
      </w:r>
    </w:p>
    <w:p w14:paraId="287EF1A9" w14:textId="77777777" w:rsidR="00A815A2" w:rsidRDefault="00A815A2" w:rsidP="00A815A2">
      <w:pPr>
        <w:pStyle w:val="Heading2"/>
      </w:pPr>
      <w:r>
        <w:t>Designing Your Slides</w:t>
      </w:r>
    </w:p>
    <w:p w14:paraId="4243949C" w14:textId="77777777" w:rsidR="00A815A2" w:rsidRDefault="00A815A2" w:rsidP="00A815A2">
      <w:pPr>
        <w:pStyle w:val="ListParagraph"/>
        <w:numPr>
          <w:ilvl w:val="0"/>
          <w:numId w:val="4"/>
        </w:numPr>
      </w:pPr>
      <w:r w:rsidRPr="00A815A2">
        <w:t>Choose a cohesive Design Theme under the "Design" tab for a polished look.</w:t>
      </w:r>
    </w:p>
    <w:p w14:paraId="4DCEA094" w14:textId="77777777" w:rsidR="00A815A2" w:rsidRDefault="00A815A2" w:rsidP="00A815A2">
      <w:pPr>
        <w:pStyle w:val="ListParagraph"/>
        <w:numPr>
          <w:ilvl w:val="0"/>
          <w:numId w:val="4"/>
        </w:numPr>
      </w:pPr>
      <w:r w:rsidRPr="00A815A2">
        <w:t>Use consistent fonts and colors that are easy to read and align with your organization's branding.</w:t>
      </w:r>
    </w:p>
    <w:p w14:paraId="134ADAE6" w14:textId="77777777" w:rsidR="00A815A2" w:rsidRDefault="00A815A2" w:rsidP="00A815A2">
      <w:pPr>
        <w:pStyle w:val="ListParagraph"/>
        <w:numPr>
          <w:ilvl w:val="0"/>
          <w:numId w:val="4"/>
        </w:numPr>
      </w:pPr>
      <w:r w:rsidRPr="00A815A2">
        <w:t>Keep slides uncluttered: Limit each slide to one main idea and use bullet points for clarity.</w:t>
      </w:r>
    </w:p>
    <w:p w14:paraId="6B3ACCE5" w14:textId="77777777" w:rsidR="00A815A2" w:rsidRDefault="00A815A2" w:rsidP="00A815A2">
      <w:pPr>
        <w:pStyle w:val="Heading1"/>
      </w:pPr>
      <w:r>
        <w:t>3. Enhancing Presentations with Multimedia</w:t>
      </w:r>
    </w:p>
    <w:p w14:paraId="71F9D413" w14:textId="77777777" w:rsidR="00A815A2" w:rsidRDefault="00A815A2" w:rsidP="00A815A2">
      <w:pPr>
        <w:pStyle w:val="ListParagraph"/>
        <w:numPr>
          <w:ilvl w:val="0"/>
          <w:numId w:val="5"/>
        </w:numPr>
      </w:pPr>
      <w:r w:rsidRPr="00A815A2">
        <w:t>Images: Insert relevant images using "Insert" &gt; "Pictures." Use high-quality, appropriately sourced visuals.</w:t>
      </w:r>
    </w:p>
    <w:p w14:paraId="0EAC52EC" w14:textId="77777777" w:rsidR="00A815A2" w:rsidRDefault="00A815A2" w:rsidP="00A815A2">
      <w:pPr>
        <w:pStyle w:val="ListParagraph"/>
        <w:numPr>
          <w:ilvl w:val="0"/>
          <w:numId w:val="5"/>
        </w:numPr>
      </w:pPr>
      <w:r w:rsidRPr="00A815A2">
        <w:t>Charts and Graphs: Present data visually with "Insert" &gt; "Chart" to make complex information easier to understand.</w:t>
      </w:r>
    </w:p>
    <w:p w14:paraId="5812311D" w14:textId="77777777" w:rsidR="00A815A2" w:rsidRDefault="00A815A2" w:rsidP="00A815A2">
      <w:pPr>
        <w:pStyle w:val="ListParagraph"/>
        <w:numPr>
          <w:ilvl w:val="0"/>
          <w:numId w:val="5"/>
        </w:numPr>
      </w:pPr>
      <w:r w:rsidRPr="00A815A2">
        <w:t xml:space="preserve">Videos and Audio: Add short video or audio clips to engage your </w:t>
      </w:r>
      <w:proofErr w:type="gramStart"/>
      <w:r w:rsidRPr="00A815A2">
        <w:t>audience, but</w:t>
      </w:r>
      <w:proofErr w:type="gramEnd"/>
      <w:r w:rsidRPr="00A815A2">
        <w:t xml:space="preserve"> use them sparingly to maintain attention.</w:t>
      </w:r>
    </w:p>
    <w:p w14:paraId="3C5EAAB1" w14:textId="77777777" w:rsidR="00A815A2" w:rsidRDefault="00A815A2" w:rsidP="00A815A2">
      <w:pPr>
        <w:pStyle w:val="ListParagraph"/>
        <w:numPr>
          <w:ilvl w:val="0"/>
          <w:numId w:val="5"/>
        </w:numPr>
      </w:pPr>
      <w:r w:rsidRPr="00A815A2">
        <w:t>Animations and Transitions: Apply subtle animations and slide transitions under the "Animations" and "Transitions" tabs. Avoid overusing effects, as they can distract from your message.</w:t>
      </w:r>
    </w:p>
    <w:p w14:paraId="15C67233" w14:textId="77777777" w:rsidR="00A815A2" w:rsidRDefault="00A815A2" w:rsidP="00A815A2">
      <w:pPr>
        <w:pStyle w:val="Heading1"/>
      </w:pPr>
      <w:r>
        <w:t>4. Best Practices for Accessibility and Clarity</w:t>
      </w:r>
    </w:p>
    <w:p w14:paraId="33439C8B" w14:textId="77777777" w:rsidR="00A815A2" w:rsidRDefault="00A815A2" w:rsidP="00A815A2">
      <w:pPr>
        <w:pStyle w:val="ListParagraph"/>
        <w:numPr>
          <w:ilvl w:val="0"/>
          <w:numId w:val="6"/>
        </w:numPr>
      </w:pPr>
      <w:r w:rsidRPr="00A815A2">
        <w:t>Use large, readable fonts (at least 24 pt for body text).</w:t>
      </w:r>
    </w:p>
    <w:p w14:paraId="77E3E514" w14:textId="77777777" w:rsidR="00A815A2" w:rsidRDefault="00A815A2" w:rsidP="00A815A2">
      <w:pPr>
        <w:pStyle w:val="ListParagraph"/>
        <w:numPr>
          <w:ilvl w:val="0"/>
          <w:numId w:val="6"/>
        </w:numPr>
      </w:pPr>
      <w:r w:rsidRPr="00A815A2">
        <w:t>Ensure sufficient color contrast for text and background.</w:t>
      </w:r>
    </w:p>
    <w:p w14:paraId="77D1BDCB" w14:textId="77777777" w:rsidR="00A815A2" w:rsidRDefault="00A815A2" w:rsidP="00A815A2">
      <w:pPr>
        <w:pStyle w:val="ListParagraph"/>
        <w:numPr>
          <w:ilvl w:val="0"/>
          <w:numId w:val="6"/>
        </w:numPr>
      </w:pPr>
      <w:r w:rsidRPr="00A815A2">
        <w:t>Provide alternative text for images (right-click image &gt; "Edit Alt Text") for screen readers.</w:t>
      </w:r>
    </w:p>
    <w:p w14:paraId="3FEA866A" w14:textId="77777777" w:rsidR="00A815A2" w:rsidRDefault="00A815A2" w:rsidP="00A815A2">
      <w:pPr>
        <w:pStyle w:val="ListParagraph"/>
        <w:numPr>
          <w:ilvl w:val="0"/>
          <w:numId w:val="6"/>
        </w:numPr>
      </w:pPr>
      <w:r w:rsidRPr="00A815A2">
        <w:t>Keep text concise and use simple language for diverse audiences.</w:t>
      </w:r>
    </w:p>
    <w:p w14:paraId="18E335C5" w14:textId="77777777" w:rsidR="00A815A2" w:rsidRDefault="00A815A2" w:rsidP="00A815A2">
      <w:pPr>
        <w:pStyle w:val="ListParagraph"/>
        <w:numPr>
          <w:ilvl w:val="0"/>
          <w:numId w:val="6"/>
        </w:numPr>
      </w:pPr>
      <w:r w:rsidRPr="00A815A2">
        <w:t>Review your presentation with PowerPoint's "Accessibility Checker" before sharing.</w:t>
      </w:r>
    </w:p>
    <w:p w14:paraId="2632CD5F" w14:textId="77777777" w:rsidR="00A815A2" w:rsidRDefault="00A815A2" w:rsidP="00A815A2">
      <w:pPr>
        <w:pStyle w:val="Heading1"/>
      </w:pPr>
      <w:r>
        <w:lastRenderedPageBreak/>
        <w:t>5. Presenting with Confidence</w:t>
      </w:r>
    </w:p>
    <w:p w14:paraId="15DBA378" w14:textId="77777777" w:rsidR="00A815A2" w:rsidRDefault="00A815A2" w:rsidP="00A815A2">
      <w:pPr>
        <w:pStyle w:val="ListParagraph"/>
        <w:numPr>
          <w:ilvl w:val="0"/>
          <w:numId w:val="7"/>
        </w:numPr>
      </w:pPr>
      <w:r w:rsidRPr="00A815A2">
        <w:t>Practice your presentation using "Slide Show" mode ("Slide Show" &gt; "From Beginning" or press F5).</w:t>
      </w:r>
    </w:p>
    <w:p w14:paraId="755CF0C3" w14:textId="77777777" w:rsidR="00A815A2" w:rsidRDefault="00A815A2" w:rsidP="00A815A2">
      <w:pPr>
        <w:pStyle w:val="ListParagraph"/>
        <w:numPr>
          <w:ilvl w:val="0"/>
          <w:numId w:val="7"/>
        </w:numPr>
      </w:pPr>
      <w:r w:rsidRPr="00A815A2">
        <w:t xml:space="preserve">Use Presenter View to see your notes and upcoming slides while </w:t>
      </w:r>
      <w:proofErr w:type="gramStart"/>
      <w:r w:rsidRPr="00A815A2">
        <w:t>presenting</w:t>
      </w:r>
      <w:proofErr w:type="gramEnd"/>
      <w:r w:rsidRPr="00A815A2">
        <w:t xml:space="preserve"> to the audience.</w:t>
      </w:r>
    </w:p>
    <w:p w14:paraId="68CA6DA8" w14:textId="77777777" w:rsidR="00A815A2" w:rsidRDefault="00A815A2" w:rsidP="00A815A2">
      <w:pPr>
        <w:pStyle w:val="ListParagraph"/>
        <w:numPr>
          <w:ilvl w:val="0"/>
          <w:numId w:val="7"/>
        </w:numPr>
      </w:pPr>
      <w:r w:rsidRPr="00A815A2">
        <w:t>Engage your audience with eye contact, clear speech, and by inviting questions.</w:t>
      </w:r>
    </w:p>
    <w:p w14:paraId="7695BCD0" w14:textId="77777777" w:rsidR="00A815A2" w:rsidRDefault="00A815A2" w:rsidP="00A815A2">
      <w:pPr>
        <w:pStyle w:val="ListParagraph"/>
        <w:numPr>
          <w:ilvl w:val="0"/>
          <w:numId w:val="7"/>
        </w:numPr>
      </w:pPr>
      <w:r w:rsidRPr="00A815A2">
        <w:t>Be prepared to adapt: Know your material well enough to adjust based on audience needs.</w:t>
      </w:r>
    </w:p>
    <w:p w14:paraId="741C65B3" w14:textId="77777777" w:rsidR="00A815A2" w:rsidRDefault="00A815A2" w:rsidP="00A815A2">
      <w:pPr>
        <w:pStyle w:val="Heading1"/>
      </w:pPr>
      <w:r>
        <w:t>6. Tips for Peer Case Managers</w:t>
      </w:r>
    </w:p>
    <w:p w14:paraId="44781B82" w14:textId="77777777" w:rsidR="00A815A2" w:rsidRDefault="00A815A2" w:rsidP="00A815A2">
      <w:pPr>
        <w:pStyle w:val="ListParagraph"/>
        <w:numPr>
          <w:ilvl w:val="0"/>
          <w:numId w:val="8"/>
        </w:numPr>
      </w:pPr>
      <w:r w:rsidRPr="00A815A2">
        <w:t>Customize examples and scenarios to reflect real-life situations relevant to your clients and programs.</w:t>
      </w:r>
    </w:p>
    <w:p w14:paraId="60FCB6E4" w14:textId="77777777" w:rsidR="00A815A2" w:rsidRDefault="00A815A2" w:rsidP="00A815A2">
      <w:pPr>
        <w:pStyle w:val="ListParagraph"/>
        <w:numPr>
          <w:ilvl w:val="0"/>
          <w:numId w:val="8"/>
        </w:numPr>
      </w:pPr>
      <w:r w:rsidRPr="00A815A2">
        <w:t>Include resources, contact information, and action steps at the end of your presentations.</w:t>
      </w:r>
    </w:p>
    <w:p w14:paraId="6806493C" w14:textId="77777777" w:rsidR="00A815A2" w:rsidRDefault="00A815A2" w:rsidP="00A815A2">
      <w:pPr>
        <w:pStyle w:val="ListParagraph"/>
        <w:numPr>
          <w:ilvl w:val="0"/>
          <w:numId w:val="8"/>
        </w:numPr>
      </w:pPr>
      <w:r w:rsidRPr="00A815A2">
        <w:t>Encourage participation by integrating discussion questions or interactive elements (e.g., polls, short activities).</w:t>
      </w:r>
    </w:p>
    <w:p w14:paraId="23822B1A" w14:textId="77777777" w:rsidR="00A815A2" w:rsidRDefault="00A815A2" w:rsidP="00A815A2">
      <w:pPr>
        <w:pStyle w:val="Heading1"/>
      </w:pPr>
      <w:r>
        <w:t>7. Additional Resources</w:t>
      </w:r>
    </w:p>
    <w:p w14:paraId="6A9A9C49" w14:textId="77777777" w:rsidR="00A815A2" w:rsidRDefault="00A815A2" w:rsidP="00A815A2">
      <w:pPr>
        <w:pStyle w:val="ListParagraph"/>
        <w:numPr>
          <w:ilvl w:val="0"/>
          <w:numId w:val="9"/>
        </w:numPr>
      </w:pPr>
      <w:r w:rsidRPr="00A815A2">
        <w:t>Microsoft PowerPoint Support</w:t>
      </w:r>
    </w:p>
    <w:p w14:paraId="5306B126" w14:textId="77777777" w:rsidR="00A815A2" w:rsidRDefault="00A815A2" w:rsidP="00A815A2">
      <w:pPr>
        <w:pStyle w:val="ListParagraph"/>
        <w:numPr>
          <w:ilvl w:val="0"/>
          <w:numId w:val="9"/>
        </w:numPr>
      </w:pPr>
      <w:r w:rsidRPr="00A815A2">
        <w:t>District of Columbia Case Manager Toolkit (internal resource, if available)</w:t>
      </w:r>
    </w:p>
    <w:p w14:paraId="2254AA38" w14:textId="77777777" w:rsidR="00A815A2" w:rsidRDefault="00A815A2" w:rsidP="00A815A2">
      <w:pPr>
        <w:pStyle w:val="ListParagraph"/>
        <w:numPr>
          <w:ilvl w:val="0"/>
          <w:numId w:val="9"/>
        </w:numPr>
      </w:pPr>
      <w:r w:rsidRPr="00A815A2">
        <w:t>Peer learning groups within your organization</w:t>
      </w:r>
    </w:p>
    <w:p w14:paraId="35FFF245" w14:textId="77777777" w:rsidR="00A815A2" w:rsidRDefault="00A815A2" w:rsidP="00A815A2">
      <w:pPr>
        <w:pStyle w:val="Heading1"/>
      </w:pPr>
      <w:r>
        <w:t>Conclusion</w:t>
      </w:r>
    </w:p>
    <w:p w14:paraId="65E5DEFC" w14:textId="2EA97526" w:rsidR="00A815A2" w:rsidRPr="00A815A2" w:rsidRDefault="00A815A2" w:rsidP="0062742A">
      <w:pPr>
        <w:jc w:val="both"/>
      </w:pPr>
      <w:r w:rsidRPr="0062742A">
        <w:rPr>
          <w:highlight w:val="yellow"/>
        </w:rPr>
        <w:t>Mastering Microsoft PowerPoint empowers Peer Case Managers to deliver clear, impactful presentations that support your mission and enhance service delivery</w:t>
      </w:r>
      <w:r w:rsidRPr="00A815A2">
        <w:t>. Use this guide as a reference, and continue exploring PowerPoint's features to advance your skills. For further assistance, consult your IT department or organizational training coordinator.</w:t>
      </w:r>
    </w:p>
    <w:sectPr w:rsidR="00A815A2" w:rsidRPr="00A81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713FA"/>
    <w:multiLevelType w:val="hybridMultilevel"/>
    <w:tmpl w:val="20140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814C1F"/>
    <w:multiLevelType w:val="hybridMultilevel"/>
    <w:tmpl w:val="227C3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6E46AC"/>
    <w:multiLevelType w:val="hybridMultilevel"/>
    <w:tmpl w:val="F2CAD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13595C"/>
    <w:multiLevelType w:val="hybridMultilevel"/>
    <w:tmpl w:val="C7C8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2729F3"/>
    <w:multiLevelType w:val="hybridMultilevel"/>
    <w:tmpl w:val="1FECE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C557EE"/>
    <w:multiLevelType w:val="hybridMultilevel"/>
    <w:tmpl w:val="0B529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32442C"/>
    <w:multiLevelType w:val="multilevel"/>
    <w:tmpl w:val="2966B78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6A0E7534"/>
    <w:multiLevelType w:val="hybridMultilevel"/>
    <w:tmpl w:val="420C4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93122B"/>
    <w:multiLevelType w:val="hybridMultilevel"/>
    <w:tmpl w:val="5CA8F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8824075">
    <w:abstractNumId w:val="1"/>
  </w:num>
  <w:num w:numId="2" w16cid:durableId="922182298">
    <w:abstractNumId w:val="6"/>
  </w:num>
  <w:num w:numId="3" w16cid:durableId="552931513">
    <w:abstractNumId w:val="3"/>
  </w:num>
  <w:num w:numId="4" w16cid:durableId="10911237">
    <w:abstractNumId w:val="4"/>
  </w:num>
  <w:num w:numId="5" w16cid:durableId="451485921">
    <w:abstractNumId w:val="0"/>
  </w:num>
  <w:num w:numId="6" w16cid:durableId="1503007043">
    <w:abstractNumId w:val="8"/>
  </w:num>
  <w:num w:numId="7" w16cid:durableId="1097628437">
    <w:abstractNumId w:val="2"/>
  </w:num>
  <w:num w:numId="8" w16cid:durableId="1917785141">
    <w:abstractNumId w:val="7"/>
  </w:num>
  <w:num w:numId="9" w16cid:durableId="12805285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5A2"/>
    <w:rsid w:val="0062742A"/>
    <w:rsid w:val="006C5D96"/>
    <w:rsid w:val="00905C0E"/>
    <w:rsid w:val="00A815A2"/>
    <w:rsid w:val="00BB094A"/>
    <w:rsid w:val="00F15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29AD2"/>
  <w15:chartTrackingRefBased/>
  <w15:docId w15:val="{A2BC80DC-1DDC-49C1-9AB6-646F6AA85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5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15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15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15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15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15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5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5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5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5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15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5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5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5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5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5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5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5A2"/>
    <w:rPr>
      <w:rFonts w:eastAsiaTheme="majorEastAsia" w:cstheme="majorBidi"/>
      <w:color w:val="272727" w:themeColor="text1" w:themeTint="D8"/>
    </w:rPr>
  </w:style>
  <w:style w:type="paragraph" w:styleId="Title">
    <w:name w:val="Title"/>
    <w:basedOn w:val="Normal"/>
    <w:next w:val="Normal"/>
    <w:link w:val="TitleChar"/>
    <w:uiPriority w:val="10"/>
    <w:qFormat/>
    <w:rsid w:val="00A815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5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5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5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5A2"/>
    <w:pPr>
      <w:spacing w:before="160"/>
      <w:jc w:val="center"/>
    </w:pPr>
    <w:rPr>
      <w:i/>
      <w:iCs/>
      <w:color w:val="404040" w:themeColor="text1" w:themeTint="BF"/>
    </w:rPr>
  </w:style>
  <w:style w:type="character" w:customStyle="1" w:styleId="QuoteChar">
    <w:name w:val="Quote Char"/>
    <w:basedOn w:val="DefaultParagraphFont"/>
    <w:link w:val="Quote"/>
    <w:uiPriority w:val="29"/>
    <w:rsid w:val="00A815A2"/>
    <w:rPr>
      <w:i/>
      <w:iCs/>
      <w:color w:val="404040" w:themeColor="text1" w:themeTint="BF"/>
    </w:rPr>
  </w:style>
  <w:style w:type="paragraph" w:styleId="ListParagraph">
    <w:name w:val="List Paragraph"/>
    <w:basedOn w:val="Normal"/>
    <w:uiPriority w:val="34"/>
    <w:qFormat/>
    <w:rsid w:val="00A815A2"/>
    <w:pPr>
      <w:ind w:left="720"/>
      <w:contextualSpacing/>
    </w:pPr>
  </w:style>
  <w:style w:type="character" w:styleId="IntenseEmphasis">
    <w:name w:val="Intense Emphasis"/>
    <w:basedOn w:val="DefaultParagraphFont"/>
    <w:uiPriority w:val="21"/>
    <w:qFormat/>
    <w:rsid w:val="00A815A2"/>
    <w:rPr>
      <w:i/>
      <w:iCs/>
      <w:color w:val="0F4761" w:themeColor="accent1" w:themeShade="BF"/>
    </w:rPr>
  </w:style>
  <w:style w:type="paragraph" w:styleId="IntenseQuote">
    <w:name w:val="Intense Quote"/>
    <w:basedOn w:val="Normal"/>
    <w:next w:val="Normal"/>
    <w:link w:val="IntenseQuoteChar"/>
    <w:uiPriority w:val="30"/>
    <w:qFormat/>
    <w:rsid w:val="00A81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15A2"/>
    <w:rPr>
      <w:i/>
      <w:iCs/>
      <w:color w:val="0F4761" w:themeColor="accent1" w:themeShade="BF"/>
    </w:rPr>
  </w:style>
  <w:style w:type="character" w:styleId="IntenseReference">
    <w:name w:val="Intense Reference"/>
    <w:basedOn w:val="DefaultParagraphFont"/>
    <w:uiPriority w:val="32"/>
    <w:qFormat/>
    <w:rsid w:val="00A815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4</cp:revision>
  <dcterms:created xsi:type="dcterms:W3CDTF">2025-12-17T19:38:00Z</dcterms:created>
  <dcterms:modified xsi:type="dcterms:W3CDTF">2025-12-17T21:38:00Z</dcterms:modified>
</cp:coreProperties>
</file>