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ED7F" w14:textId="77777777" w:rsidR="00B56E89" w:rsidRDefault="00B56E89" w:rsidP="00B56E89">
      <w:pPr>
        <w:pStyle w:val="Title"/>
      </w:pPr>
      <w:r>
        <w:t>Wellness Recovery Action Plan</w:t>
      </w:r>
    </w:p>
    <w:p w14:paraId="12495843" w14:textId="77777777" w:rsidR="00B56E89" w:rsidRDefault="00B56E89" w:rsidP="00B56E89">
      <w:pPr>
        <w:pStyle w:val="Subtitle"/>
      </w:pPr>
      <w:r>
        <w:t>Cultivating Compassion for Personal Wellness</w:t>
      </w:r>
    </w:p>
    <w:p w14:paraId="4E22A38B" w14:textId="77777777" w:rsidR="00B56E89" w:rsidRDefault="00B56E89" w:rsidP="00B56E89">
      <w:pPr>
        <w:pStyle w:val="Heading1"/>
      </w:pPr>
      <w:r>
        <w:t>Introduction</w:t>
      </w:r>
    </w:p>
    <w:p w14:paraId="50B48247" w14:textId="77777777" w:rsidR="00B56E89" w:rsidRDefault="00B56E89" w:rsidP="00B56E89">
      <w:pPr>
        <w:jc w:val="both"/>
      </w:pPr>
      <w:r w:rsidRPr="00B56E89">
        <w:t>Compassion is an essential element of personal wellness and recovery. By fostering kindness and understanding toward ourselves, we strengthen our ability to navigate life’s challenges, heal from setbacks, and maintain lasting well-being. This Wellness Recovery Action Plan (WRAP) is designed to help you cultivate compassion for yourself as a foundation for your personal wellness journey.</w:t>
      </w:r>
    </w:p>
    <w:p w14:paraId="0D15C829" w14:textId="77777777" w:rsidR="00B56E89" w:rsidRDefault="00B56E89" w:rsidP="00B56E89">
      <w:pPr>
        <w:pStyle w:val="Heading2"/>
      </w:pPr>
      <w:r>
        <w:t>Step 1: Understanding Compassion</w:t>
      </w:r>
    </w:p>
    <w:p w14:paraId="4341F179" w14:textId="77777777" w:rsidR="00B56E89" w:rsidRDefault="00B56E89" w:rsidP="00B56E89">
      <w:pPr>
        <w:jc w:val="both"/>
      </w:pPr>
      <w:r w:rsidRPr="00B56E89">
        <w:t xml:space="preserve">Compassion means recognizing suffering—both in </w:t>
      </w:r>
      <w:proofErr w:type="gramStart"/>
      <w:r w:rsidRPr="00B56E89">
        <w:t>ourselves</w:t>
      </w:r>
      <w:proofErr w:type="gramEnd"/>
      <w:r w:rsidRPr="00B56E89">
        <w:t xml:space="preserve"> and others—and responding with kindness, patience, and understanding. Self-compassion involves treating yourself with the same care you would offer a good friend. It is not self-indulgence or pity, but rather the mindful practice of accepting your imperfections and caring for your needs.</w:t>
      </w:r>
    </w:p>
    <w:p w14:paraId="48277AAC" w14:textId="77777777" w:rsidR="00B56E89" w:rsidRDefault="00B56E89" w:rsidP="00B56E89">
      <w:pPr>
        <w:pStyle w:val="Heading2"/>
      </w:pPr>
      <w:r>
        <w:t>Step 2: Identifying Your Wellness Tools</w:t>
      </w:r>
    </w:p>
    <w:p w14:paraId="57027A54" w14:textId="77777777" w:rsidR="00B56E89" w:rsidRDefault="00B56E89" w:rsidP="00B56E89">
      <w:pPr>
        <w:pStyle w:val="ListParagraph"/>
        <w:numPr>
          <w:ilvl w:val="0"/>
          <w:numId w:val="1"/>
        </w:numPr>
      </w:pPr>
      <w:r w:rsidRPr="00B56E89">
        <w:t>Mindfulness Meditation: Set aside time each day to observe your thoughts and feelings with non-judgmental awareness.</w:t>
      </w:r>
    </w:p>
    <w:p w14:paraId="5FE72A75" w14:textId="77777777" w:rsidR="00B56E89" w:rsidRDefault="00B56E89" w:rsidP="00B56E89">
      <w:pPr>
        <w:pStyle w:val="ListParagraph"/>
        <w:numPr>
          <w:ilvl w:val="0"/>
          <w:numId w:val="1"/>
        </w:numPr>
      </w:pPr>
      <w:r w:rsidRPr="00B56E89">
        <w:t>Positive Self-Talk: Replace critical inner dialogue with gentle, encouraging words.</w:t>
      </w:r>
    </w:p>
    <w:p w14:paraId="3779BF56" w14:textId="77777777" w:rsidR="00B56E89" w:rsidRDefault="00B56E89" w:rsidP="00B56E89">
      <w:pPr>
        <w:pStyle w:val="ListParagraph"/>
        <w:numPr>
          <w:ilvl w:val="0"/>
          <w:numId w:val="1"/>
        </w:numPr>
      </w:pPr>
      <w:r w:rsidRPr="00B56E89">
        <w:t>Journaling: Write about your experiences, focusing on moments when you showed compassion to yourself or others.</w:t>
      </w:r>
    </w:p>
    <w:p w14:paraId="5035D2CB" w14:textId="77777777" w:rsidR="00B56E89" w:rsidRDefault="00B56E89" w:rsidP="00B56E89">
      <w:pPr>
        <w:pStyle w:val="ListParagraph"/>
        <w:numPr>
          <w:ilvl w:val="0"/>
          <w:numId w:val="1"/>
        </w:numPr>
      </w:pPr>
      <w:r w:rsidRPr="00B56E89">
        <w:t>Physical Care: Engage in activities that nurture your body, such as walking, yoga, or healthy eating.</w:t>
      </w:r>
    </w:p>
    <w:p w14:paraId="677299A1" w14:textId="77777777" w:rsidR="00B56E89" w:rsidRDefault="00B56E89" w:rsidP="00B56E89">
      <w:pPr>
        <w:pStyle w:val="ListParagraph"/>
        <w:numPr>
          <w:ilvl w:val="0"/>
          <w:numId w:val="1"/>
        </w:numPr>
      </w:pPr>
      <w:r w:rsidRPr="00B56E89">
        <w:t>Gratitude Practice: Reflect daily on what you appreciate about yourself and your life.</w:t>
      </w:r>
    </w:p>
    <w:p w14:paraId="29F9CA7E" w14:textId="77777777" w:rsidR="00B56E89" w:rsidRDefault="00B56E89" w:rsidP="00B56E89">
      <w:pPr>
        <w:pStyle w:val="ListParagraph"/>
        <w:numPr>
          <w:ilvl w:val="0"/>
          <w:numId w:val="1"/>
        </w:numPr>
      </w:pPr>
      <w:r w:rsidRPr="00B56E89">
        <w:t>Support Network: Connect regularly with friends, family, or support groups who encourage self-kindness.</w:t>
      </w:r>
    </w:p>
    <w:p w14:paraId="40CB71F4" w14:textId="77777777" w:rsidR="00B56E89" w:rsidRDefault="00B56E89">
      <w:pPr>
        <w:rPr>
          <w:rFonts w:asciiTheme="majorHAnsi" w:eastAsiaTheme="majorEastAsia" w:hAnsiTheme="majorHAnsi" w:cstheme="majorBidi"/>
          <w:color w:val="0F4761" w:themeColor="accent1" w:themeShade="BF"/>
          <w:sz w:val="32"/>
          <w:szCs w:val="32"/>
        </w:rPr>
      </w:pPr>
      <w:r>
        <w:br w:type="page"/>
      </w:r>
    </w:p>
    <w:p w14:paraId="4A1FB6A8" w14:textId="614C2244" w:rsidR="00B56E89" w:rsidRDefault="00B56E89" w:rsidP="00B56E89">
      <w:pPr>
        <w:pStyle w:val="Heading2"/>
      </w:pPr>
      <w:r>
        <w:lastRenderedPageBreak/>
        <w:t>Step 3: Daily Maintenance Plan</w:t>
      </w:r>
    </w:p>
    <w:p w14:paraId="672E11DC" w14:textId="77777777" w:rsidR="00B56E89" w:rsidRDefault="00B56E89" w:rsidP="00B56E89">
      <w:r w:rsidRPr="00B56E89">
        <w:t>Develop a routine that supports self-compassion and overall wellness. Consider the following:</w:t>
      </w:r>
    </w:p>
    <w:p w14:paraId="310F4F8A" w14:textId="77777777" w:rsidR="00B56E89" w:rsidRDefault="00B56E89" w:rsidP="00B56E89">
      <w:pPr>
        <w:pStyle w:val="ListParagraph"/>
        <w:numPr>
          <w:ilvl w:val="0"/>
          <w:numId w:val="2"/>
        </w:numPr>
      </w:pPr>
      <w:r w:rsidRPr="00B56E89">
        <w:t>Morning affirmation: Start your day with a compassionate statement (e.g., “I am worthy of care and kindness.”)</w:t>
      </w:r>
    </w:p>
    <w:p w14:paraId="34F4F9F1" w14:textId="77777777" w:rsidR="00B56E89" w:rsidRDefault="00B56E89" w:rsidP="00B56E89">
      <w:pPr>
        <w:pStyle w:val="ListParagraph"/>
        <w:numPr>
          <w:ilvl w:val="0"/>
          <w:numId w:val="2"/>
        </w:numPr>
      </w:pPr>
      <w:r w:rsidRPr="00B56E89">
        <w:t>Scheduled breaks: Allow yourself time for rest and relaxation throughout the day.</w:t>
      </w:r>
    </w:p>
    <w:p w14:paraId="3E548632" w14:textId="77777777" w:rsidR="00B56E89" w:rsidRDefault="00B56E89" w:rsidP="00B56E89">
      <w:pPr>
        <w:pStyle w:val="ListParagraph"/>
        <w:numPr>
          <w:ilvl w:val="0"/>
          <w:numId w:val="2"/>
        </w:numPr>
      </w:pPr>
      <w:r w:rsidRPr="00B56E89">
        <w:t>Balanced meals: Nourish your body with nutritious food choices.</w:t>
      </w:r>
    </w:p>
    <w:p w14:paraId="17BD28F7" w14:textId="77777777" w:rsidR="00B56E89" w:rsidRDefault="00B56E89" w:rsidP="00B56E89">
      <w:pPr>
        <w:pStyle w:val="ListParagraph"/>
        <w:numPr>
          <w:ilvl w:val="0"/>
          <w:numId w:val="2"/>
        </w:numPr>
      </w:pPr>
      <w:r w:rsidRPr="00B56E89">
        <w:t>Evening reflection: Review your day, noting any moments of self-compassion and areas for growth.</w:t>
      </w:r>
    </w:p>
    <w:p w14:paraId="2672AFE1" w14:textId="77777777" w:rsidR="00B56E89" w:rsidRDefault="00B56E89" w:rsidP="00B56E89">
      <w:pPr>
        <w:pStyle w:val="Heading2"/>
      </w:pPr>
      <w:r>
        <w:t>Step 4: Recognizing Early Warning Signs</w:t>
      </w:r>
    </w:p>
    <w:p w14:paraId="0246710C" w14:textId="77777777" w:rsidR="00B56E89" w:rsidRDefault="00B56E89" w:rsidP="00B56E89">
      <w:r w:rsidRPr="00B56E89">
        <w:t>Identify signals that you may be struggling or need extra support, such as increased self-criticism, fatigue, irritability, or withdrawal from social activities. When you notice these signs, refer to your wellness tools and reach out to your support network.</w:t>
      </w:r>
    </w:p>
    <w:p w14:paraId="70804554" w14:textId="77777777" w:rsidR="00B56E89" w:rsidRDefault="00B56E89" w:rsidP="00B56E89">
      <w:pPr>
        <w:pStyle w:val="Heading2"/>
      </w:pPr>
      <w:r>
        <w:t>Step 5: Action Plan for Difficult Times</w:t>
      </w:r>
    </w:p>
    <w:p w14:paraId="0BAB80A2" w14:textId="77777777" w:rsidR="00B56E89" w:rsidRDefault="00B56E89" w:rsidP="00B56E89">
      <w:pPr>
        <w:pStyle w:val="ListParagraph"/>
        <w:numPr>
          <w:ilvl w:val="0"/>
          <w:numId w:val="3"/>
        </w:numPr>
      </w:pPr>
      <w:r w:rsidRPr="00B56E89">
        <w:t>Pause and Breathe: Take a few deep breaths and remind yourself that it’s okay to feel overwhelmed.</w:t>
      </w:r>
    </w:p>
    <w:p w14:paraId="312E636C" w14:textId="77777777" w:rsidR="00B56E89" w:rsidRDefault="00B56E89" w:rsidP="00B56E89">
      <w:pPr>
        <w:pStyle w:val="ListParagraph"/>
        <w:numPr>
          <w:ilvl w:val="0"/>
          <w:numId w:val="3"/>
        </w:numPr>
      </w:pPr>
      <w:r w:rsidRPr="00B56E89">
        <w:t>Practice Self-Compassion: Speak kindly to yourself and acknowledge your efforts, even if things aren’t perfect.</w:t>
      </w:r>
    </w:p>
    <w:p w14:paraId="3F7A21EB" w14:textId="77777777" w:rsidR="00B56E89" w:rsidRDefault="00B56E89" w:rsidP="00B56E89">
      <w:pPr>
        <w:pStyle w:val="ListParagraph"/>
        <w:numPr>
          <w:ilvl w:val="0"/>
          <w:numId w:val="3"/>
        </w:numPr>
      </w:pPr>
      <w:r w:rsidRPr="00B56E89">
        <w:t>Engage in Supportive Activities: Use your wellness tools—such as meditation, journaling, or calling a friend—to help you cope.</w:t>
      </w:r>
    </w:p>
    <w:p w14:paraId="3B5991EE" w14:textId="77777777" w:rsidR="00B56E89" w:rsidRDefault="00B56E89" w:rsidP="00B56E89">
      <w:pPr>
        <w:pStyle w:val="ListParagraph"/>
        <w:numPr>
          <w:ilvl w:val="0"/>
          <w:numId w:val="3"/>
        </w:numPr>
      </w:pPr>
      <w:r w:rsidRPr="00B56E89">
        <w:t>Seek Help if Needed: If challenges persist, consider reaching out to a mental health professional.</w:t>
      </w:r>
    </w:p>
    <w:p w14:paraId="50C7B32E" w14:textId="77777777" w:rsidR="00B56E89" w:rsidRDefault="00B56E89" w:rsidP="00B56E89">
      <w:pPr>
        <w:pStyle w:val="Heading2"/>
      </w:pPr>
      <w:r>
        <w:t>Step 6: Creating a Compassionate Environment</w:t>
      </w:r>
    </w:p>
    <w:p w14:paraId="2A0FE36A" w14:textId="77777777" w:rsidR="00B56E89" w:rsidRDefault="00B56E89" w:rsidP="00B56E89">
      <w:pPr>
        <w:jc w:val="both"/>
      </w:pPr>
      <w:r w:rsidRPr="00B56E89">
        <w:t>Surround yourself with people, places, and activities that reinforce compassion. This could mean decorating your space with uplifting quotes, spending time in nature, or joining groups focused on kindness and personal growth.</w:t>
      </w:r>
    </w:p>
    <w:p w14:paraId="3A2ACBB3" w14:textId="77777777" w:rsidR="00B56E89" w:rsidRDefault="00B56E89" w:rsidP="00B56E89">
      <w:pPr>
        <w:pStyle w:val="Heading2"/>
      </w:pPr>
      <w:r>
        <w:t>Step 7: Reviewing and Revising Your Plan</w:t>
      </w:r>
    </w:p>
    <w:p w14:paraId="3A26F78E" w14:textId="77777777" w:rsidR="00B56E89" w:rsidRDefault="00B56E89" w:rsidP="00B56E89">
      <w:pPr>
        <w:jc w:val="both"/>
      </w:pPr>
      <w:r w:rsidRPr="00B56E89">
        <w:t>Regularly review your Wellness Recovery Action Plan to ensure it meets your evolving needs. Celebrate your progress and adjust strategies as necessary to continue cultivating compassion and supporting your personal wellness.</w:t>
      </w:r>
    </w:p>
    <w:p w14:paraId="7B527943" w14:textId="77777777" w:rsidR="00B56E89" w:rsidRDefault="00B56E89" w:rsidP="00B56E89">
      <w:pPr>
        <w:pStyle w:val="Heading2"/>
      </w:pPr>
      <w:r>
        <w:lastRenderedPageBreak/>
        <w:t>Conclusion</w:t>
      </w:r>
    </w:p>
    <w:p w14:paraId="072B034D" w14:textId="61405039" w:rsidR="00B56E89" w:rsidRPr="00B56E89" w:rsidRDefault="00B56E89" w:rsidP="00B56E89">
      <w:pPr>
        <w:jc w:val="both"/>
      </w:pPr>
      <w:r w:rsidRPr="00B56E89">
        <w:t xml:space="preserve">Compassion is a powerful tool for recovery and well-being. By integrating self-kindness into your daily routines and responses to challenges, you can build resilience, nurture healing, and create a more balanced, fulfilling life. Your Wellness Recovery Action Plan is a living document—adapt it as you </w:t>
      </w:r>
      <w:proofErr w:type="gramStart"/>
      <w:r w:rsidRPr="00B56E89">
        <w:t>grow, and</w:t>
      </w:r>
      <w:proofErr w:type="gramEnd"/>
      <w:r w:rsidRPr="00B56E89">
        <w:t xml:space="preserve"> let compassion guide your journey toward personal wellness.</w:t>
      </w:r>
    </w:p>
    <w:p w14:paraId="5B81EAC3" w14:textId="034B9F4D" w:rsidR="00B56E89" w:rsidRPr="00B56E89" w:rsidRDefault="00B56E89" w:rsidP="00B56E89"/>
    <w:sectPr w:rsidR="00B56E89" w:rsidRPr="00B56E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F51C" w14:textId="77777777" w:rsidR="00B56E89" w:rsidRDefault="00B56E89" w:rsidP="00B56E89">
      <w:pPr>
        <w:spacing w:after="0" w:line="240" w:lineRule="auto"/>
      </w:pPr>
      <w:r>
        <w:separator/>
      </w:r>
    </w:p>
  </w:endnote>
  <w:endnote w:type="continuationSeparator" w:id="0">
    <w:p w14:paraId="20E0E8C4" w14:textId="77777777" w:rsidR="00B56E89" w:rsidRDefault="00B56E89"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6E6C" w14:textId="77777777" w:rsidR="00B56E89" w:rsidRDefault="00B56E89" w:rsidP="00B56E89">
      <w:pPr>
        <w:spacing w:after="0" w:line="240" w:lineRule="auto"/>
      </w:pPr>
      <w:r>
        <w:separator/>
      </w:r>
    </w:p>
  </w:footnote>
  <w:footnote w:type="continuationSeparator" w:id="0">
    <w:p w14:paraId="2BEC24F9" w14:textId="77777777" w:rsidR="00B56E89" w:rsidRDefault="00B56E89"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762782"/>
      <w:docPartObj>
        <w:docPartGallery w:val="Page Numbers (Top of Page)"/>
        <w:docPartUnique/>
      </w:docPartObj>
    </w:sdtPr>
    <w:sdtEndPr>
      <w:rPr>
        <w:noProof/>
      </w:rPr>
    </w:sdtEndPr>
    <w:sdtContent>
      <w:p w14:paraId="0B6B9450" w14:textId="2A40B0DB" w:rsidR="00B56E89" w:rsidRDefault="00B56E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D50588" w14:textId="77777777" w:rsidR="00B56E89" w:rsidRDefault="00B56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223"/>
    <w:multiLevelType w:val="hybridMultilevel"/>
    <w:tmpl w:val="D7F8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6FF0"/>
    <w:multiLevelType w:val="multilevel"/>
    <w:tmpl w:val="5030C11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78A173D"/>
    <w:multiLevelType w:val="hybridMultilevel"/>
    <w:tmpl w:val="7756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002905">
    <w:abstractNumId w:val="0"/>
  </w:num>
  <w:num w:numId="2" w16cid:durableId="356155279">
    <w:abstractNumId w:val="2"/>
  </w:num>
  <w:num w:numId="3" w16cid:durableId="3959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9"/>
    <w:rsid w:val="00B56E89"/>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1E6D"/>
  <w15:chartTrackingRefBased/>
  <w15:docId w15:val="{B7B09619-DD5F-4530-A007-D043D5C9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E89"/>
    <w:rPr>
      <w:rFonts w:eastAsiaTheme="majorEastAsia" w:cstheme="majorBidi"/>
      <w:color w:val="272727" w:themeColor="text1" w:themeTint="D8"/>
    </w:rPr>
  </w:style>
  <w:style w:type="paragraph" w:styleId="Title">
    <w:name w:val="Title"/>
    <w:basedOn w:val="Normal"/>
    <w:next w:val="Normal"/>
    <w:link w:val="TitleChar"/>
    <w:uiPriority w:val="10"/>
    <w:qFormat/>
    <w:rsid w:val="00B56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E89"/>
    <w:pPr>
      <w:spacing w:before="160"/>
      <w:jc w:val="center"/>
    </w:pPr>
    <w:rPr>
      <w:i/>
      <w:iCs/>
      <w:color w:val="404040" w:themeColor="text1" w:themeTint="BF"/>
    </w:rPr>
  </w:style>
  <w:style w:type="character" w:customStyle="1" w:styleId="QuoteChar">
    <w:name w:val="Quote Char"/>
    <w:basedOn w:val="DefaultParagraphFont"/>
    <w:link w:val="Quote"/>
    <w:uiPriority w:val="29"/>
    <w:rsid w:val="00B56E89"/>
    <w:rPr>
      <w:i/>
      <w:iCs/>
      <w:color w:val="404040" w:themeColor="text1" w:themeTint="BF"/>
    </w:rPr>
  </w:style>
  <w:style w:type="paragraph" w:styleId="ListParagraph">
    <w:name w:val="List Paragraph"/>
    <w:basedOn w:val="Normal"/>
    <w:uiPriority w:val="34"/>
    <w:qFormat/>
    <w:rsid w:val="00B56E89"/>
    <w:pPr>
      <w:ind w:left="720"/>
      <w:contextualSpacing/>
    </w:pPr>
  </w:style>
  <w:style w:type="character" w:styleId="IntenseEmphasis">
    <w:name w:val="Intense Emphasis"/>
    <w:basedOn w:val="DefaultParagraphFont"/>
    <w:uiPriority w:val="21"/>
    <w:qFormat/>
    <w:rsid w:val="00B56E89"/>
    <w:rPr>
      <w:i/>
      <w:iCs/>
      <w:color w:val="0F4761" w:themeColor="accent1" w:themeShade="BF"/>
    </w:rPr>
  </w:style>
  <w:style w:type="paragraph" w:styleId="IntenseQuote">
    <w:name w:val="Intense Quote"/>
    <w:basedOn w:val="Normal"/>
    <w:next w:val="Normal"/>
    <w:link w:val="IntenseQuoteChar"/>
    <w:uiPriority w:val="30"/>
    <w:qFormat/>
    <w:rsid w:val="00B56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E89"/>
    <w:rPr>
      <w:i/>
      <w:iCs/>
      <w:color w:val="0F4761" w:themeColor="accent1" w:themeShade="BF"/>
    </w:rPr>
  </w:style>
  <w:style w:type="character" w:styleId="IntenseReference">
    <w:name w:val="Intense Reference"/>
    <w:basedOn w:val="DefaultParagraphFont"/>
    <w:uiPriority w:val="32"/>
    <w:qFormat/>
    <w:rsid w:val="00B56E89"/>
    <w:rPr>
      <w:b/>
      <w:bCs/>
      <w:smallCaps/>
      <w:color w:val="0F4761" w:themeColor="accent1" w:themeShade="BF"/>
      <w:spacing w:val="5"/>
    </w:rPr>
  </w:style>
  <w:style w:type="paragraph" w:styleId="Header">
    <w:name w:val="header"/>
    <w:basedOn w:val="Normal"/>
    <w:link w:val="HeaderChar"/>
    <w:uiPriority w:val="99"/>
    <w:unhideWhenUsed/>
    <w:rsid w:val="00B56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E89"/>
  </w:style>
  <w:style w:type="paragraph" w:styleId="Footer">
    <w:name w:val="footer"/>
    <w:basedOn w:val="Normal"/>
    <w:link w:val="FooterChar"/>
    <w:uiPriority w:val="99"/>
    <w:unhideWhenUsed/>
    <w:rsid w:val="00B5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2025-10-26T19:12:00Z</dcterms:created>
  <dcterms:modified xsi:type="dcterms:W3CDTF">2025-10-26T19:20:00Z</dcterms:modified>
</cp:coreProperties>
</file>