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682213" w14:textId="77777777" w:rsidR="001847A8" w:rsidRDefault="001847A8">
      <w:pPr>
        <w:pStyle w:val="Title"/>
        <w:rPr>
          <w:b/>
          <w:bCs/>
          <w:color w:val="002060"/>
        </w:rPr>
      </w:pPr>
      <w:r w:rsidRPr="007C08F1">
        <w:rPr>
          <w:b/>
          <w:bCs/>
          <w:color w:val="002060"/>
        </w:rPr>
        <w:t>How Are Artificial Intelligence Tools Useful in Mental Health Support</w:t>
      </w:r>
    </w:p>
    <w:p w14:paraId="7B042F51" w14:textId="77777777" w:rsidR="00CB24CA" w:rsidRPr="00CB24CA" w:rsidRDefault="00CB24CA" w:rsidP="00CB24CA">
      <w:pPr>
        <w:pStyle w:val="NoSpacing"/>
      </w:pPr>
    </w:p>
    <w:p w14:paraId="27EFE2B5" w14:textId="77777777" w:rsidR="001847A8" w:rsidRDefault="001847A8" w:rsidP="00CB24CA">
      <w:pPr>
        <w:pStyle w:val="Subtitle"/>
        <w:jc w:val="center"/>
        <w:rPr>
          <w:b/>
          <w:bCs/>
          <w:color w:val="EE0000"/>
        </w:rPr>
      </w:pPr>
      <w:r w:rsidRPr="00927A1A">
        <w:rPr>
          <w:b/>
          <w:bCs/>
          <w:color w:val="EE0000"/>
        </w:rPr>
        <w:t>Exploring the Benefits of AI in Mental Health Care</w:t>
      </w:r>
    </w:p>
    <w:p w14:paraId="20EAB647" w14:textId="77777777" w:rsidR="00675247" w:rsidRPr="00675247" w:rsidRDefault="00675247" w:rsidP="00CB24CA">
      <w:pPr>
        <w:pStyle w:val="NoSpacing"/>
      </w:pPr>
    </w:p>
    <w:p w14:paraId="47889B74" w14:textId="40191670" w:rsidR="00DB3D04" w:rsidRDefault="001847A8" w:rsidP="000B1D56">
      <w:pPr>
        <w:pStyle w:val="ListParagraph"/>
        <w:numPr>
          <w:ilvl w:val="0"/>
          <w:numId w:val="1"/>
        </w:numPr>
        <w:jc w:val="both"/>
      </w:pPr>
      <w:r>
        <w:t>Artificial intelligence (AI) tools are increasingly playing a vital role in mental health support by improving accessibility, efficiency, and personalization of care.</w:t>
      </w:r>
    </w:p>
    <w:p w14:paraId="1D03D6AD" w14:textId="77777777" w:rsidR="00D647BC" w:rsidRDefault="00D647BC" w:rsidP="00D647BC">
      <w:pPr>
        <w:pStyle w:val="NoSpacing"/>
      </w:pPr>
    </w:p>
    <w:p w14:paraId="46675F3F" w14:textId="77777777" w:rsidR="00D647BC" w:rsidRDefault="001847A8" w:rsidP="000B1D56">
      <w:pPr>
        <w:pStyle w:val="ListParagraph"/>
        <w:numPr>
          <w:ilvl w:val="0"/>
          <w:numId w:val="1"/>
        </w:numPr>
        <w:jc w:val="both"/>
      </w:pPr>
      <w:r>
        <w:t>AI-powered chatbots and virtual therapists can provide immediate responses to individuals seeking help, offering guidance and support outside typical office hours.</w:t>
      </w:r>
    </w:p>
    <w:p w14:paraId="1AA68A7F" w14:textId="294E92ED" w:rsidR="00DB3D04" w:rsidRDefault="001847A8" w:rsidP="00D647BC">
      <w:pPr>
        <w:pStyle w:val="NoSpacing"/>
      </w:pPr>
      <w:r>
        <w:t xml:space="preserve"> </w:t>
      </w:r>
    </w:p>
    <w:p w14:paraId="38D90F3F" w14:textId="5EC08476" w:rsidR="001847A8" w:rsidRDefault="001847A8" w:rsidP="000B1D56">
      <w:pPr>
        <w:pStyle w:val="ListParagraph"/>
        <w:numPr>
          <w:ilvl w:val="0"/>
          <w:numId w:val="1"/>
        </w:numPr>
        <w:jc w:val="both"/>
      </w:pPr>
      <w:r>
        <w:t>These tools can also analyze user input to detect signs of anxiety, depression, or other mental health concerns, enabling early intervention and tailored recommendations.</w:t>
      </w:r>
    </w:p>
    <w:p w14:paraId="5257DCEC" w14:textId="77777777" w:rsidR="00F16DFF" w:rsidRDefault="00F16DFF" w:rsidP="00F16DFF">
      <w:pPr>
        <w:pStyle w:val="NoSpacing"/>
      </w:pPr>
    </w:p>
    <w:p w14:paraId="0C638D35" w14:textId="77777777" w:rsidR="00F16DFF" w:rsidRDefault="001847A8" w:rsidP="000B1D56">
      <w:pPr>
        <w:pStyle w:val="ListParagraph"/>
        <w:numPr>
          <w:ilvl w:val="0"/>
          <w:numId w:val="1"/>
        </w:numPr>
        <w:jc w:val="both"/>
      </w:pPr>
      <w:r>
        <w:t>Furthermore, AI can assist mental health professionals by automating routine tasks, such as scheduling and documentation, allowing them to focus more on patient care.</w:t>
      </w:r>
    </w:p>
    <w:p w14:paraId="19D22653" w14:textId="00B7206C" w:rsidR="000B1D56" w:rsidRDefault="001847A8" w:rsidP="00F16DFF">
      <w:pPr>
        <w:pStyle w:val="NoSpacing"/>
      </w:pPr>
      <w:r>
        <w:t xml:space="preserve"> </w:t>
      </w:r>
    </w:p>
    <w:p w14:paraId="270B6330" w14:textId="77777777" w:rsidR="00675247" w:rsidRDefault="001847A8" w:rsidP="000B1D56">
      <w:pPr>
        <w:pStyle w:val="ListParagraph"/>
        <w:numPr>
          <w:ilvl w:val="0"/>
          <w:numId w:val="1"/>
        </w:numPr>
        <w:jc w:val="both"/>
      </w:pPr>
      <w:r>
        <w:t>Data-driven insights generated by AI can help clinicians track progress and adjust treatment plans based on real-time information.</w:t>
      </w:r>
    </w:p>
    <w:p w14:paraId="77CAF986" w14:textId="24DF56A3" w:rsidR="000B1D56" w:rsidRDefault="001847A8" w:rsidP="00675247">
      <w:pPr>
        <w:pStyle w:val="NoSpacing"/>
      </w:pPr>
      <w:r>
        <w:t xml:space="preserve"> </w:t>
      </w:r>
    </w:p>
    <w:p w14:paraId="7A2AC763" w14:textId="2E15076F" w:rsidR="001847A8" w:rsidRDefault="001847A8" w:rsidP="000B1D56">
      <w:pPr>
        <w:pStyle w:val="ListParagraph"/>
        <w:numPr>
          <w:ilvl w:val="0"/>
          <w:numId w:val="1"/>
        </w:numPr>
        <w:jc w:val="both"/>
      </w:pPr>
      <w:r>
        <w:t>Overall, AI tools enhance the reach and effectiveness of mental health services, making support more accessible to those who need it.</w:t>
      </w:r>
    </w:p>
    <w:sectPr w:rsidR="001847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58398A"/>
    <w:multiLevelType w:val="hybridMultilevel"/>
    <w:tmpl w:val="49A83C32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130566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7A8"/>
    <w:rsid w:val="00094A97"/>
    <w:rsid w:val="000B1D56"/>
    <w:rsid w:val="001847A8"/>
    <w:rsid w:val="00675247"/>
    <w:rsid w:val="007C08F1"/>
    <w:rsid w:val="00813B05"/>
    <w:rsid w:val="009266F4"/>
    <w:rsid w:val="00927A1A"/>
    <w:rsid w:val="00CB24CA"/>
    <w:rsid w:val="00D647BC"/>
    <w:rsid w:val="00DB3D04"/>
    <w:rsid w:val="00F16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E32FB5"/>
  <w15:chartTrackingRefBased/>
  <w15:docId w15:val="{2EDF84A4-7831-4C85-BD9E-38EF741C0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847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847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847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847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847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847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847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847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847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847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847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847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847A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847A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847A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847A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847A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847A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847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847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847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847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847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847A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847A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847A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847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847A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847A8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D647B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158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WRAP of DC</dc:creator>
  <cp:keywords/>
  <dc:description/>
  <cp:lastModifiedBy>WRAP of DC</cp:lastModifiedBy>
  <cp:revision>10</cp:revision>
  <dcterms:created xsi:type="dcterms:W3CDTF">2026-04-19T15:32:00Z</dcterms:created>
  <dcterms:modified xsi:type="dcterms:W3CDTF">2026-04-20T14:35:00Z</dcterms:modified>
</cp:coreProperties>
</file>