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59D26" w14:textId="77777777" w:rsidR="000723D2" w:rsidRPr="00F576F4" w:rsidRDefault="000723D2" w:rsidP="000723D2">
      <w:pPr>
        <w:pStyle w:val="Title"/>
        <w:rPr>
          <w:b/>
          <w:bCs/>
          <w:color w:val="002060"/>
          <w:sz w:val="40"/>
          <w:szCs w:val="40"/>
        </w:rPr>
      </w:pPr>
      <w:r w:rsidRPr="00F576F4">
        <w:rPr>
          <w:b/>
          <w:bCs/>
          <w:color w:val="002060"/>
          <w:sz w:val="40"/>
          <w:szCs w:val="40"/>
        </w:rPr>
        <w:t>Building</w:t>
      </w:r>
      <w:r w:rsidRPr="000F6D81">
        <w:rPr>
          <w:sz w:val="40"/>
          <w:szCs w:val="40"/>
        </w:rPr>
        <w:t xml:space="preserve"> </w:t>
      </w:r>
      <w:r w:rsidRPr="000F6D81">
        <w:rPr>
          <w:b/>
          <w:bCs/>
          <w:color w:val="C00000"/>
          <w:sz w:val="40"/>
          <w:szCs w:val="40"/>
        </w:rPr>
        <w:t xml:space="preserve">Self-Esteem </w:t>
      </w:r>
      <w:r w:rsidRPr="00F576F4">
        <w:rPr>
          <w:b/>
          <w:bCs/>
          <w:color w:val="002060"/>
          <w:sz w:val="40"/>
          <w:szCs w:val="40"/>
        </w:rPr>
        <w:t>with Wellness Recovery Action Plan (WRAP)</w:t>
      </w:r>
    </w:p>
    <w:p w14:paraId="06B5668C" w14:textId="77777777" w:rsidR="000723D2" w:rsidRPr="00F576F4" w:rsidRDefault="000723D2" w:rsidP="000723D2">
      <w:pPr>
        <w:pStyle w:val="Subtitle"/>
        <w:rPr>
          <w:b/>
          <w:bCs/>
          <w:color w:val="C00000"/>
        </w:rPr>
      </w:pPr>
      <w:r w:rsidRPr="00F576F4">
        <w:rPr>
          <w:b/>
          <w:bCs/>
          <w:color w:val="C00000"/>
        </w:rPr>
        <w:t>Empowering Personal Growth and Well-Being</w:t>
      </w:r>
    </w:p>
    <w:p w14:paraId="1F49187F" w14:textId="77777777" w:rsidR="000723D2" w:rsidRDefault="000723D2" w:rsidP="000723D2">
      <w:pPr>
        <w:pStyle w:val="Heading1"/>
      </w:pPr>
      <w:r>
        <w:t>Introduction</w:t>
      </w:r>
    </w:p>
    <w:p w14:paraId="72F4DF6B" w14:textId="77777777" w:rsidR="000723D2" w:rsidRDefault="000723D2" w:rsidP="000723D2">
      <w:pPr>
        <w:jc w:val="both"/>
      </w:pPr>
      <w:r w:rsidRPr="000723D2">
        <w:t>Self-esteem is a foundational aspect of mental health and overall well-being. It shapes how we see ourselves, interact with others, and tackle life's challenges. For those seeking to boost their self-esteem, the Wellness Recovery Action Plan (WRAP) offers a structured, individualized approach to wellness and recovery. This document explores how WRAP can be used as a tool to nurture and build self-esteem, fostering resilience and a greater sense of self-worth.</w:t>
      </w:r>
    </w:p>
    <w:p w14:paraId="2A7C285A" w14:textId="77777777" w:rsidR="000723D2" w:rsidRDefault="000723D2" w:rsidP="000723D2">
      <w:pPr>
        <w:pStyle w:val="Heading2"/>
      </w:pPr>
      <w:r>
        <w:t>What Is Self-Esteem?</w:t>
      </w:r>
    </w:p>
    <w:p w14:paraId="2B4DDC6B" w14:textId="77777777" w:rsidR="000723D2" w:rsidRDefault="000723D2" w:rsidP="000723D2">
      <w:pPr>
        <w:jc w:val="both"/>
      </w:pPr>
      <w:r w:rsidRPr="000723D2">
        <w:t>Self-esteem refers to the value and respect we hold for ourselves. It impacts our confidence, motivation, and our ability to pursue goals. Low self-esteem can contribute to feelings of worthlessness, depression, and anxiety, while healthy self-esteem supports positive relationships and personal fulfillment.</w:t>
      </w:r>
    </w:p>
    <w:p w14:paraId="3673F9F4" w14:textId="77777777" w:rsidR="000723D2" w:rsidRDefault="000723D2" w:rsidP="000723D2">
      <w:pPr>
        <w:pStyle w:val="Heading2"/>
      </w:pPr>
      <w:r>
        <w:t>Understanding Wellness Recovery Action Plan (WRAP)</w:t>
      </w:r>
    </w:p>
    <w:p w14:paraId="0D2A992A" w14:textId="77777777" w:rsidR="000723D2" w:rsidRDefault="000723D2" w:rsidP="000723D2">
      <w:pPr>
        <w:jc w:val="both"/>
      </w:pPr>
      <w:r w:rsidRPr="000723D2">
        <w:t>The Wellness Recovery Action Plan (WRAP) is a self-designed prevention and wellness process developed to help individuals gain more control over their lives. Originally created by Mary Ellen Copeland, WRAP is widely used by people who want to attain their highest possible level of wellness. The process involves identifying personal resources (wellness tools), developing action plans for daily maintenance, and preparing strategies for triggering and crisis situations.</w:t>
      </w:r>
    </w:p>
    <w:p w14:paraId="17C78E94" w14:textId="77777777" w:rsidR="000723D2" w:rsidRDefault="000723D2" w:rsidP="000723D2">
      <w:pPr>
        <w:pStyle w:val="Heading2"/>
      </w:pPr>
      <w:r>
        <w:t>How WRAP Supports Self-Esteem</w:t>
      </w:r>
    </w:p>
    <w:p w14:paraId="03E35068" w14:textId="77777777" w:rsidR="000723D2" w:rsidRDefault="000723D2" w:rsidP="000723D2">
      <w:pPr>
        <w:jc w:val="both"/>
      </w:pPr>
      <w:r w:rsidRPr="000723D2">
        <w:t xml:space="preserve">WRAP is a powerful framework for building self-esteem because it encourages self-awareness, self-advocacy, and proactive wellness strategies. The plan is personalized, allowing individuals to recognize their strengths, set achievable goals, and celebrate </w:t>
      </w:r>
      <w:proofErr w:type="gramStart"/>
      <w:r w:rsidRPr="000723D2">
        <w:t>progress—</w:t>
      </w:r>
      <w:proofErr w:type="gramEnd"/>
      <w:r w:rsidRPr="000723D2">
        <w:t>all of which are essential for fostering a positive self-image.</w:t>
      </w:r>
    </w:p>
    <w:p w14:paraId="17D0B93E" w14:textId="77777777" w:rsidR="000723D2" w:rsidRDefault="000723D2">
      <w:pPr>
        <w:rPr>
          <w:rFonts w:asciiTheme="majorHAnsi" w:eastAsiaTheme="majorEastAsia" w:hAnsiTheme="majorHAnsi" w:cstheme="majorBidi"/>
          <w:color w:val="0F4761" w:themeColor="accent1" w:themeShade="BF"/>
          <w:sz w:val="32"/>
          <w:szCs w:val="32"/>
        </w:rPr>
      </w:pPr>
      <w:r>
        <w:br w:type="page"/>
      </w:r>
    </w:p>
    <w:p w14:paraId="5D9BC936" w14:textId="27B2F794" w:rsidR="000723D2" w:rsidRDefault="000723D2" w:rsidP="000723D2">
      <w:pPr>
        <w:pStyle w:val="Heading2"/>
      </w:pPr>
      <w:r>
        <w:lastRenderedPageBreak/>
        <w:t>Key Components of WRAP for Building Self-Esteem</w:t>
      </w:r>
    </w:p>
    <w:p w14:paraId="047B5979" w14:textId="77777777" w:rsidR="000723D2" w:rsidRDefault="000723D2" w:rsidP="000723D2">
      <w:pPr>
        <w:pStyle w:val="ListParagraph"/>
        <w:numPr>
          <w:ilvl w:val="0"/>
          <w:numId w:val="1"/>
        </w:numPr>
      </w:pPr>
      <w:r w:rsidRPr="000723D2">
        <w:t>Wellness Tools:</w:t>
      </w:r>
    </w:p>
    <w:p w14:paraId="08576B06" w14:textId="77777777" w:rsidR="000723D2" w:rsidRDefault="000723D2" w:rsidP="000723D2">
      <w:pPr>
        <w:ind w:left="720"/>
        <w:jc w:val="both"/>
      </w:pPr>
      <w:r w:rsidRPr="000723D2">
        <w:t>These are activities or strategies that help individuals feel better and maintain their well-being. Identifying and using wellness tools—such as journaling, exercise, creative expression, or connecting with supportive people—can reinforce positive self-regard and self-care habits.</w:t>
      </w:r>
    </w:p>
    <w:p w14:paraId="13A4E196" w14:textId="77777777" w:rsidR="000723D2" w:rsidRDefault="000723D2" w:rsidP="000723D2">
      <w:pPr>
        <w:pStyle w:val="ListParagraph"/>
        <w:numPr>
          <w:ilvl w:val="0"/>
          <w:numId w:val="1"/>
        </w:numPr>
      </w:pPr>
      <w:r w:rsidRPr="000723D2">
        <w:t>Daily Maintenance Plan:</w:t>
      </w:r>
    </w:p>
    <w:p w14:paraId="3997CC9C" w14:textId="77777777" w:rsidR="000723D2" w:rsidRDefault="000723D2" w:rsidP="000723D2">
      <w:pPr>
        <w:ind w:left="720"/>
        <w:jc w:val="both"/>
      </w:pPr>
      <w:r w:rsidRPr="000723D2">
        <w:t>This plan outlines actions to maintain wellness each day. By setting and achieving small, realistic goals, individuals experience a sense of accomplishment, which gradually boosts self-confidence and self-worth.</w:t>
      </w:r>
    </w:p>
    <w:p w14:paraId="267A89F0" w14:textId="77777777" w:rsidR="000723D2" w:rsidRDefault="000723D2" w:rsidP="000723D2">
      <w:pPr>
        <w:pStyle w:val="ListParagraph"/>
        <w:numPr>
          <w:ilvl w:val="0"/>
          <w:numId w:val="1"/>
        </w:numPr>
      </w:pPr>
      <w:r w:rsidRPr="000723D2">
        <w:t>Identifying Triggers and Early Warning Signs:</w:t>
      </w:r>
    </w:p>
    <w:p w14:paraId="284B687A" w14:textId="77777777" w:rsidR="000723D2" w:rsidRDefault="000723D2" w:rsidP="000723D2">
      <w:pPr>
        <w:ind w:left="720"/>
        <w:jc w:val="both"/>
      </w:pPr>
      <w:r w:rsidRPr="000723D2">
        <w:t>Recognizing what challenges or situations negatively impact self-esteem enables individuals to prepare and respond effectively. WRAP encourages the development of strategies to address triggers before they escalate, supporting a sense of control and mastery.</w:t>
      </w:r>
    </w:p>
    <w:p w14:paraId="2A89C5CF" w14:textId="77777777" w:rsidR="000723D2" w:rsidRDefault="000723D2" w:rsidP="000723D2">
      <w:pPr>
        <w:pStyle w:val="ListParagraph"/>
        <w:numPr>
          <w:ilvl w:val="0"/>
          <w:numId w:val="1"/>
        </w:numPr>
      </w:pPr>
      <w:r w:rsidRPr="000723D2">
        <w:t>Crisis and Post-Crisis Planning:</w:t>
      </w:r>
    </w:p>
    <w:p w14:paraId="2453DCB8" w14:textId="77777777" w:rsidR="000723D2" w:rsidRDefault="000723D2" w:rsidP="000723D2">
      <w:pPr>
        <w:ind w:left="720"/>
        <w:jc w:val="both"/>
      </w:pPr>
      <w:r w:rsidRPr="000723D2">
        <w:t xml:space="preserve">WRAP helps users prepare for difficult times by establishing clear plans and </w:t>
      </w:r>
      <w:proofErr w:type="gramStart"/>
      <w:r w:rsidRPr="000723D2">
        <w:t>supports</w:t>
      </w:r>
      <w:proofErr w:type="gramEnd"/>
      <w:r w:rsidRPr="000723D2">
        <w:t xml:space="preserve">. Knowing that these plans are in place can reduce anxiety and reinforce the belief that one </w:t>
      </w:r>
      <w:proofErr w:type="gramStart"/>
      <w:r w:rsidRPr="000723D2">
        <w:t>is capable of managing</w:t>
      </w:r>
      <w:proofErr w:type="gramEnd"/>
      <w:r w:rsidRPr="000723D2">
        <w:t xml:space="preserve"> adversity.</w:t>
      </w:r>
    </w:p>
    <w:p w14:paraId="7B75FB72" w14:textId="77777777" w:rsidR="000723D2" w:rsidRDefault="000723D2" w:rsidP="000723D2">
      <w:pPr>
        <w:pStyle w:val="Heading2"/>
      </w:pPr>
      <w:r>
        <w:t>Steps to Use WRAP for Self-Esteem</w:t>
      </w:r>
    </w:p>
    <w:p w14:paraId="163F3FE6" w14:textId="77777777" w:rsidR="000723D2" w:rsidRDefault="000723D2" w:rsidP="000723D2">
      <w:pPr>
        <w:pStyle w:val="ListParagraph"/>
        <w:numPr>
          <w:ilvl w:val="0"/>
          <w:numId w:val="2"/>
        </w:numPr>
      </w:pPr>
      <w:r w:rsidRPr="000723D2">
        <w:t xml:space="preserve">Self-Reflection: Begin by identifying activities and experiences that make you feel good about yourself. Consider moments when you felt proud or </w:t>
      </w:r>
      <w:proofErr w:type="gramStart"/>
      <w:r w:rsidRPr="000723D2">
        <w:t>accomplished, and</w:t>
      </w:r>
      <w:proofErr w:type="gramEnd"/>
      <w:r w:rsidRPr="000723D2">
        <w:t xml:space="preserve"> incorporate these into your wellness tools.</w:t>
      </w:r>
    </w:p>
    <w:p w14:paraId="06E52C77" w14:textId="77777777" w:rsidR="000723D2" w:rsidRDefault="000723D2" w:rsidP="000723D2">
      <w:pPr>
        <w:pStyle w:val="ListParagraph"/>
        <w:numPr>
          <w:ilvl w:val="0"/>
          <w:numId w:val="2"/>
        </w:numPr>
      </w:pPr>
      <w:r w:rsidRPr="000723D2">
        <w:t>Setting Achievable Goals: Use your daily maintenance plan to set small, attainable goals. Consistently meeting these goals builds momentum and reinforces a positive self-image.</w:t>
      </w:r>
    </w:p>
    <w:p w14:paraId="0745E134" w14:textId="77777777" w:rsidR="000723D2" w:rsidRDefault="000723D2" w:rsidP="000723D2">
      <w:pPr>
        <w:pStyle w:val="ListParagraph"/>
        <w:numPr>
          <w:ilvl w:val="0"/>
          <w:numId w:val="2"/>
        </w:numPr>
      </w:pPr>
      <w:r w:rsidRPr="000723D2">
        <w:t>Tracking Progress: Keep a journal or log of your achievements and positive experiences. Reflecting on growth, even in small steps, nurtures self-respect and confidence.</w:t>
      </w:r>
    </w:p>
    <w:p w14:paraId="7BCD5F49" w14:textId="77777777" w:rsidR="000723D2" w:rsidRDefault="000723D2" w:rsidP="000723D2">
      <w:pPr>
        <w:pStyle w:val="ListParagraph"/>
        <w:numPr>
          <w:ilvl w:val="0"/>
          <w:numId w:val="2"/>
        </w:numPr>
      </w:pPr>
      <w:r w:rsidRPr="000723D2">
        <w:t>Seeking Support: WRAP encourages building a support system. Reaching out to friends, family, or support groups can provide encouragement, validation, and new perspectives.</w:t>
      </w:r>
    </w:p>
    <w:p w14:paraId="184D5E03" w14:textId="77777777" w:rsidR="000723D2" w:rsidRDefault="000723D2" w:rsidP="000723D2">
      <w:pPr>
        <w:pStyle w:val="ListParagraph"/>
        <w:numPr>
          <w:ilvl w:val="0"/>
          <w:numId w:val="2"/>
        </w:numPr>
      </w:pPr>
      <w:r w:rsidRPr="000723D2">
        <w:lastRenderedPageBreak/>
        <w:t>Celebrating Successes: Acknowledge and celebrate your progress, no matter how minor it may seem. Recognizing effort and achievement is critical to building self-esteem.</w:t>
      </w:r>
    </w:p>
    <w:p w14:paraId="6E76337F" w14:textId="77777777" w:rsidR="000723D2" w:rsidRDefault="000723D2" w:rsidP="000723D2">
      <w:pPr>
        <w:pStyle w:val="Heading2"/>
      </w:pPr>
      <w:r>
        <w:t>Practical Tips for Success</w:t>
      </w:r>
    </w:p>
    <w:p w14:paraId="2121EA81" w14:textId="77777777" w:rsidR="000723D2" w:rsidRDefault="000723D2" w:rsidP="000723D2">
      <w:pPr>
        <w:pStyle w:val="ListParagraph"/>
        <w:numPr>
          <w:ilvl w:val="0"/>
          <w:numId w:val="3"/>
        </w:numPr>
      </w:pPr>
      <w:r w:rsidRPr="000723D2">
        <w:t>Be Patient: Building self-esteem is a gradual process. Allow yourself time to grow and recognize improvements along the way.</w:t>
      </w:r>
    </w:p>
    <w:p w14:paraId="2B381151" w14:textId="77777777" w:rsidR="000723D2" w:rsidRDefault="000723D2" w:rsidP="000723D2">
      <w:pPr>
        <w:pStyle w:val="ListParagraph"/>
        <w:numPr>
          <w:ilvl w:val="0"/>
          <w:numId w:val="3"/>
        </w:numPr>
      </w:pPr>
      <w:r w:rsidRPr="000723D2">
        <w:t>Practice Self-Compassion: Treat yourself with kindness and understanding, especially during setbacks. Remember, everyone experiences challenges.</w:t>
      </w:r>
    </w:p>
    <w:p w14:paraId="63AA3C9E" w14:textId="77777777" w:rsidR="000723D2" w:rsidRDefault="000723D2" w:rsidP="000723D2">
      <w:pPr>
        <w:pStyle w:val="ListParagraph"/>
        <w:numPr>
          <w:ilvl w:val="0"/>
          <w:numId w:val="3"/>
        </w:numPr>
      </w:pPr>
      <w:r w:rsidRPr="000723D2">
        <w:t>Stay Flexible: Adjust your WRAP as needed. Life changes, and so do your needs and strengths.</w:t>
      </w:r>
    </w:p>
    <w:p w14:paraId="2C06BCA1" w14:textId="77777777" w:rsidR="000723D2" w:rsidRDefault="000723D2" w:rsidP="000723D2">
      <w:pPr>
        <w:pStyle w:val="ListParagraph"/>
        <w:numPr>
          <w:ilvl w:val="0"/>
          <w:numId w:val="3"/>
        </w:numPr>
      </w:pPr>
      <w:r w:rsidRPr="000723D2">
        <w:t>Use Affirmations: Incorporate positive self-talk and affirmations into your daily routine to reinforce a healthy self-image.</w:t>
      </w:r>
    </w:p>
    <w:p w14:paraId="7F971955" w14:textId="77777777" w:rsidR="000723D2" w:rsidRDefault="000723D2" w:rsidP="000723D2">
      <w:pPr>
        <w:pStyle w:val="Heading2"/>
      </w:pPr>
      <w:r>
        <w:t>Conclusion</w:t>
      </w:r>
    </w:p>
    <w:p w14:paraId="6F8C6EBA" w14:textId="7A649438" w:rsidR="000723D2" w:rsidRPr="000723D2" w:rsidRDefault="000723D2" w:rsidP="000723D2">
      <w:pPr>
        <w:jc w:val="both"/>
      </w:pPr>
      <w:r w:rsidRPr="000723D2">
        <w:t>Integrating WRAP into your journey toward higher self-esteem empowers you to take charge of your well-being, recognize your unique strengths, and foster resilience. By using WRAP's personalized approach, you can cultivate lasting self-respect and confidence, ultimately leading to a more fulfilling and balanced life.</w:t>
      </w:r>
    </w:p>
    <w:p w14:paraId="77E21A44" w14:textId="3AA88F40" w:rsidR="000723D2" w:rsidRPr="000723D2" w:rsidRDefault="000723D2" w:rsidP="000723D2"/>
    <w:sectPr w:rsidR="000723D2" w:rsidRPr="000723D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8E4F" w14:textId="77777777" w:rsidR="00D42E3E" w:rsidRDefault="00D42E3E" w:rsidP="000723D2">
      <w:pPr>
        <w:spacing w:after="0" w:line="240" w:lineRule="auto"/>
      </w:pPr>
      <w:r>
        <w:separator/>
      </w:r>
    </w:p>
  </w:endnote>
  <w:endnote w:type="continuationSeparator" w:id="0">
    <w:p w14:paraId="37A81F94" w14:textId="77777777" w:rsidR="00D42E3E" w:rsidRDefault="00D42E3E" w:rsidP="00072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6F224" w14:textId="77777777" w:rsidR="00D42E3E" w:rsidRDefault="00D42E3E" w:rsidP="000723D2">
      <w:pPr>
        <w:spacing w:after="0" w:line="240" w:lineRule="auto"/>
      </w:pPr>
      <w:r>
        <w:separator/>
      </w:r>
    </w:p>
  </w:footnote>
  <w:footnote w:type="continuationSeparator" w:id="0">
    <w:p w14:paraId="04CF70DC" w14:textId="77777777" w:rsidR="00D42E3E" w:rsidRDefault="00D42E3E" w:rsidP="00072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701468"/>
      <w:docPartObj>
        <w:docPartGallery w:val="Page Numbers (Top of Page)"/>
        <w:docPartUnique/>
      </w:docPartObj>
    </w:sdtPr>
    <w:sdtEndPr>
      <w:rPr>
        <w:noProof/>
      </w:rPr>
    </w:sdtEndPr>
    <w:sdtContent>
      <w:p w14:paraId="5A86FE65" w14:textId="5D5FFF7D" w:rsidR="000723D2" w:rsidRDefault="000723D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702F09" w14:textId="77777777" w:rsidR="000723D2" w:rsidRDefault="00072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1D84"/>
    <w:multiLevelType w:val="hybridMultilevel"/>
    <w:tmpl w:val="0494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3728A"/>
    <w:multiLevelType w:val="multilevel"/>
    <w:tmpl w:val="D89EE80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7494171C"/>
    <w:multiLevelType w:val="hybridMultilevel"/>
    <w:tmpl w:val="A3D0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155621">
    <w:abstractNumId w:val="1"/>
  </w:num>
  <w:num w:numId="2" w16cid:durableId="555120741">
    <w:abstractNumId w:val="0"/>
  </w:num>
  <w:num w:numId="3" w16cid:durableId="741374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D2"/>
    <w:rsid w:val="000723D2"/>
    <w:rsid w:val="000F6D81"/>
    <w:rsid w:val="002238CE"/>
    <w:rsid w:val="00536EDC"/>
    <w:rsid w:val="00802117"/>
    <w:rsid w:val="00D42E3E"/>
    <w:rsid w:val="00D644A2"/>
    <w:rsid w:val="00D753BE"/>
    <w:rsid w:val="00F5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E657"/>
  <w15:chartTrackingRefBased/>
  <w15:docId w15:val="{A8A26FA8-1308-4AB8-B537-9A85BCDD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2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2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3D2"/>
    <w:rPr>
      <w:rFonts w:eastAsiaTheme="majorEastAsia" w:cstheme="majorBidi"/>
      <w:color w:val="272727" w:themeColor="text1" w:themeTint="D8"/>
    </w:rPr>
  </w:style>
  <w:style w:type="paragraph" w:styleId="Title">
    <w:name w:val="Title"/>
    <w:basedOn w:val="Normal"/>
    <w:next w:val="Normal"/>
    <w:link w:val="TitleChar"/>
    <w:uiPriority w:val="10"/>
    <w:qFormat/>
    <w:rsid w:val="00072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3D2"/>
    <w:pPr>
      <w:spacing w:before="160"/>
      <w:jc w:val="center"/>
    </w:pPr>
    <w:rPr>
      <w:i/>
      <w:iCs/>
      <w:color w:val="404040" w:themeColor="text1" w:themeTint="BF"/>
    </w:rPr>
  </w:style>
  <w:style w:type="character" w:customStyle="1" w:styleId="QuoteChar">
    <w:name w:val="Quote Char"/>
    <w:basedOn w:val="DefaultParagraphFont"/>
    <w:link w:val="Quote"/>
    <w:uiPriority w:val="29"/>
    <w:rsid w:val="000723D2"/>
    <w:rPr>
      <w:i/>
      <w:iCs/>
      <w:color w:val="404040" w:themeColor="text1" w:themeTint="BF"/>
    </w:rPr>
  </w:style>
  <w:style w:type="paragraph" w:styleId="ListParagraph">
    <w:name w:val="List Paragraph"/>
    <w:basedOn w:val="Normal"/>
    <w:uiPriority w:val="34"/>
    <w:qFormat/>
    <w:rsid w:val="000723D2"/>
    <w:pPr>
      <w:ind w:left="720"/>
      <w:contextualSpacing/>
    </w:pPr>
  </w:style>
  <w:style w:type="character" w:styleId="IntenseEmphasis">
    <w:name w:val="Intense Emphasis"/>
    <w:basedOn w:val="DefaultParagraphFont"/>
    <w:uiPriority w:val="21"/>
    <w:qFormat/>
    <w:rsid w:val="000723D2"/>
    <w:rPr>
      <w:i/>
      <w:iCs/>
      <w:color w:val="0F4761" w:themeColor="accent1" w:themeShade="BF"/>
    </w:rPr>
  </w:style>
  <w:style w:type="paragraph" w:styleId="IntenseQuote">
    <w:name w:val="Intense Quote"/>
    <w:basedOn w:val="Normal"/>
    <w:next w:val="Normal"/>
    <w:link w:val="IntenseQuoteChar"/>
    <w:uiPriority w:val="30"/>
    <w:qFormat/>
    <w:rsid w:val="00072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3D2"/>
    <w:rPr>
      <w:i/>
      <w:iCs/>
      <w:color w:val="0F4761" w:themeColor="accent1" w:themeShade="BF"/>
    </w:rPr>
  </w:style>
  <w:style w:type="character" w:styleId="IntenseReference">
    <w:name w:val="Intense Reference"/>
    <w:basedOn w:val="DefaultParagraphFont"/>
    <w:uiPriority w:val="32"/>
    <w:qFormat/>
    <w:rsid w:val="000723D2"/>
    <w:rPr>
      <w:b/>
      <w:bCs/>
      <w:smallCaps/>
      <w:color w:val="0F4761" w:themeColor="accent1" w:themeShade="BF"/>
      <w:spacing w:val="5"/>
    </w:rPr>
  </w:style>
  <w:style w:type="paragraph" w:styleId="Header">
    <w:name w:val="header"/>
    <w:basedOn w:val="Normal"/>
    <w:link w:val="HeaderChar"/>
    <w:uiPriority w:val="99"/>
    <w:unhideWhenUsed/>
    <w:rsid w:val="00072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3D2"/>
  </w:style>
  <w:style w:type="paragraph" w:styleId="Footer">
    <w:name w:val="footer"/>
    <w:basedOn w:val="Normal"/>
    <w:link w:val="FooterChar"/>
    <w:uiPriority w:val="99"/>
    <w:unhideWhenUsed/>
    <w:rsid w:val="00072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4</cp:revision>
  <dcterms:created xsi:type="dcterms:W3CDTF">2025-11-05T18:34:00Z</dcterms:created>
  <dcterms:modified xsi:type="dcterms:W3CDTF">2026-02-05T00:17:00Z</dcterms:modified>
</cp:coreProperties>
</file>