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75B5" w14:textId="77777777" w:rsidR="0023397E" w:rsidRDefault="0023397E" w:rsidP="0023397E">
      <w:pPr>
        <w:pStyle w:val="Title"/>
      </w:pPr>
      <w:r>
        <w:t>Wellness Recovery Action Plan (WRAP) for Celibacy</w:t>
      </w:r>
    </w:p>
    <w:p w14:paraId="3DA36DA7" w14:textId="77777777" w:rsidR="0023397E" w:rsidRDefault="0023397E" w:rsidP="0023397E">
      <w:pPr>
        <w:pStyle w:val="Subtitle"/>
      </w:pPr>
      <w:r>
        <w:t>A Path to Personal Well-Being</w:t>
      </w:r>
    </w:p>
    <w:p w14:paraId="4D74EB3B" w14:textId="77777777" w:rsidR="0023397E" w:rsidRDefault="0023397E" w:rsidP="0023397E">
      <w:pPr>
        <w:pStyle w:val="Heading1"/>
      </w:pPr>
      <w:r>
        <w:t>Introduction</w:t>
      </w:r>
    </w:p>
    <w:p w14:paraId="73661A05" w14:textId="77777777" w:rsidR="0023397E" w:rsidRDefault="0023397E" w:rsidP="0023397E">
      <w:pPr>
        <w:jc w:val="both"/>
      </w:pPr>
      <w:r w:rsidRPr="0023397E">
        <w:t>Embarking on a journey of celibacy can be a profound step toward personal well-being, self-discovery, and inner peace. The Wellness Recovery Action Plan (WRAP) is a structured approach to maintaining wellness and managing challenges. This WRAP is tailored for individuals who have chosen celibacy as a path to enhance their holistic health, focusing on emotional, mental, and spiritual well-being.</w:t>
      </w:r>
    </w:p>
    <w:p w14:paraId="2ACE0B0C" w14:textId="77777777" w:rsidR="0023397E" w:rsidRDefault="0023397E" w:rsidP="0023397E">
      <w:pPr>
        <w:pStyle w:val="Heading2"/>
      </w:pPr>
      <w:r>
        <w:t>1. Daily Maintenance Plan</w:t>
      </w:r>
    </w:p>
    <w:p w14:paraId="42ACF0EA" w14:textId="77777777" w:rsidR="0023397E" w:rsidRDefault="0023397E" w:rsidP="0023397E">
      <w:r w:rsidRPr="0023397E">
        <w:t>A daily maintenance plan helps you establish a routine that supports your commitment to celibacy and overall wellness.</w:t>
      </w:r>
    </w:p>
    <w:p w14:paraId="0D9461EB" w14:textId="77777777" w:rsidR="0023397E" w:rsidRDefault="0023397E" w:rsidP="0023397E">
      <w:pPr>
        <w:pStyle w:val="ListParagraph"/>
        <w:numPr>
          <w:ilvl w:val="0"/>
          <w:numId w:val="1"/>
        </w:numPr>
      </w:pPr>
      <w:r w:rsidRPr="0023397E">
        <w:t>Self-care practices: Meditation, journaling, exercise, and nutritious meals.</w:t>
      </w:r>
    </w:p>
    <w:p w14:paraId="4DDB463A" w14:textId="77777777" w:rsidR="0023397E" w:rsidRDefault="0023397E" w:rsidP="0023397E">
      <w:pPr>
        <w:pStyle w:val="ListParagraph"/>
        <w:numPr>
          <w:ilvl w:val="0"/>
          <w:numId w:val="1"/>
        </w:numPr>
      </w:pPr>
      <w:r w:rsidRPr="0023397E">
        <w:t>Supportive activities: Reading, creative hobbies, and engaging in meaningful work or volunteering.</w:t>
      </w:r>
    </w:p>
    <w:p w14:paraId="3B64BF2E" w14:textId="77777777" w:rsidR="0023397E" w:rsidRDefault="0023397E" w:rsidP="0023397E">
      <w:pPr>
        <w:pStyle w:val="ListParagraph"/>
        <w:numPr>
          <w:ilvl w:val="0"/>
          <w:numId w:val="1"/>
        </w:numPr>
      </w:pPr>
      <w:r w:rsidRPr="0023397E">
        <w:t>Affirmations: Repeat positive statements about your choice and its benefits (e.g., "Celibacy empowers me to focus on my personal growth").</w:t>
      </w:r>
    </w:p>
    <w:p w14:paraId="21BA67CB" w14:textId="77777777" w:rsidR="0023397E" w:rsidRDefault="0023397E" w:rsidP="0023397E">
      <w:pPr>
        <w:pStyle w:val="ListParagraph"/>
        <w:numPr>
          <w:ilvl w:val="0"/>
          <w:numId w:val="1"/>
        </w:numPr>
      </w:pPr>
      <w:r w:rsidRPr="0023397E">
        <w:t>Spiritual nourishment: Prayer, reflection, or attending spiritual gatherings that align with your beliefs.</w:t>
      </w:r>
    </w:p>
    <w:p w14:paraId="173013D8" w14:textId="77777777" w:rsidR="0023397E" w:rsidRDefault="0023397E" w:rsidP="0023397E">
      <w:pPr>
        <w:pStyle w:val="Heading2"/>
      </w:pPr>
      <w:r>
        <w:t>2. Identifying Triggers</w:t>
      </w:r>
    </w:p>
    <w:p w14:paraId="24A0720E" w14:textId="77777777" w:rsidR="0023397E" w:rsidRDefault="0023397E" w:rsidP="0023397E">
      <w:r w:rsidRPr="0023397E">
        <w:t>Recognize situations, emotions, or environments that may challenge your commitment to celibacy.</w:t>
      </w:r>
    </w:p>
    <w:p w14:paraId="52C532A2" w14:textId="77777777" w:rsidR="0023397E" w:rsidRDefault="0023397E" w:rsidP="0023397E">
      <w:pPr>
        <w:pStyle w:val="ListParagraph"/>
        <w:numPr>
          <w:ilvl w:val="0"/>
          <w:numId w:val="2"/>
        </w:numPr>
      </w:pPr>
      <w:r w:rsidRPr="0023397E">
        <w:t>Feeling lonely, isolated, or seeking validation from others.</w:t>
      </w:r>
    </w:p>
    <w:p w14:paraId="675DD0A1" w14:textId="77777777" w:rsidR="0023397E" w:rsidRDefault="0023397E" w:rsidP="0023397E">
      <w:pPr>
        <w:pStyle w:val="ListParagraph"/>
        <w:numPr>
          <w:ilvl w:val="0"/>
          <w:numId w:val="2"/>
        </w:numPr>
      </w:pPr>
      <w:r w:rsidRPr="0023397E">
        <w:t>Encountering media or social situations that promote relationships or sexual activity.</w:t>
      </w:r>
    </w:p>
    <w:p w14:paraId="27502B93" w14:textId="77777777" w:rsidR="0023397E" w:rsidRDefault="0023397E" w:rsidP="0023397E">
      <w:pPr>
        <w:pStyle w:val="ListParagraph"/>
        <w:numPr>
          <w:ilvl w:val="0"/>
          <w:numId w:val="2"/>
        </w:numPr>
      </w:pPr>
      <w:r w:rsidRPr="0023397E">
        <w:t>Stress, boredom, or emotional vulnerability.</w:t>
      </w:r>
    </w:p>
    <w:p w14:paraId="3A4162E6" w14:textId="77777777" w:rsidR="0023397E" w:rsidRDefault="0023397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FD01F34" w14:textId="7B530059" w:rsidR="0023397E" w:rsidRDefault="0023397E" w:rsidP="0023397E">
      <w:pPr>
        <w:pStyle w:val="Heading2"/>
      </w:pPr>
      <w:r>
        <w:lastRenderedPageBreak/>
        <w:t>3. Early Warning Signs</w:t>
      </w:r>
    </w:p>
    <w:p w14:paraId="779104AF" w14:textId="77777777" w:rsidR="0023397E" w:rsidRDefault="0023397E" w:rsidP="0023397E">
      <w:r w:rsidRPr="0023397E">
        <w:t>Be mindful of subtle signs indicating you may be struggling with your commitment.</w:t>
      </w:r>
    </w:p>
    <w:p w14:paraId="7DE1B2AB" w14:textId="77777777" w:rsidR="0023397E" w:rsidRDefault="0023397E" w:rsidP="0023397E">
      <w:pPr>
        <w:pStyle w:val="ListParagraph"/>
        <w:numPr>
          <w:ilvl w:val="0"/>
          <w:numId w:val="3"/>
        </w:numPr>
      </w:pPr>
      <w:r w:rsidRPr="0023397E">
        <w:t>Increasing thoughts or fantasies about intimacy or relationships.</w:t>
      </w:r>
    </w:p>
    <w:p w14:paraId="1BE3F408" w14:textId="77777777" w:rsidR="0023397E" w:rsidRDefault="0023397E" w:rsidP="0023397E">
      <w:pPr>
        <w:pStyle w:val="ListParagraph"/>
        <w:numPr>
          <w:ilvl w:val="0"/>
          <w:numId w:val="3"/>
        </w:numPr>
      </w:pPr>
      <w:r w:rsidRPr="0023397E">
        <w:t>Avoiding self-care routines or neglecting personal boundaries.</w:t>
      </w:r>
    </w:p>
    <w:p w14:paraId="7BF0593D" w14:textId="77777777" w:rsidR="0023397E" w:rsidRDefault="0023397E" w:rsidP="0023397E">
      <w:pPr>
        <w:pStyle w:val="ListParagraph"/>
        <w:numPr>
          <w:ilvl w:val="0"/>
          <w:numId w:val="3"/>
        </w:numPr>
      </w:pPr>
      <w:r w:rsidRPr="0023397E">
        <w:t>Seeking out situations or people that undermine your choice.</w:t>
      </w:r>
    </w:p>
    <w:p w14:paraId="6EBCAE50" w14:textId="77777777" w:rsidR="0023397E" w:rsidRDefault="0023397E" w:rsidP="0023397E">
      <w:pPr>
        <w:pStyle w:val="Heading2"/>
      </w:pPr>
      <w:r>
        <w:t>4. Action Plan for Triggers and Early Warning Signs</w:t>
      </w:r>
    </w:p>
    <w:p w14:paraId="39E1E47A" w14:textId="77777777" w:rsidR="0023397E" w:rsidRDefault="0023397E" w:rsidP="0023397E">
      <w:r w:rsidRPr="0023397E">
        <w:t>Outline specific steps to take when you notice triggers or early warning signs.</w:t>
      </w:r>
    </w:p>
    <w:p w14:paraId="41A34B11" w14:textId="77777777" w:rsidR="0023397E" w:rsidRDefault="0023397E" w:rsidP="0023397E">
      <w:pPr>
        <w:pStyle w:val="ListParagraph"/>
        <w:numPr>
          <w:ilvl w:val="0"/>
          <w:numId w:val="4"/>
        </w:numPr>
      </w:pPr>
      <w:r w:rsidRPr="0023397E">
        <w:t>Pause and reflect on your motivations for celibacy.</w:t>
      </w:r>
    </w:p>
    <w:p w14:paraId="19099930" w14:textId="77777777" w:rsidR="0023397E" w:rsidRDefault="0023397E" w:rsidP="0023397E">
      <w:pPr>
        <w:pStyle w:val="ListParagraph"/>
        <w:numPr>
          <w:ilvl w:val="0"/>
          <w:numId w:val="4"/>
        </w:numPr>
      </w:pPr>
      <w:r w:rsidRPr="0023397E">
        <w:t>Reach out to a trusted friend, mentor, or support group for encouragement.</w:t>
      </w:r>
    </w:p>
    <w:p w14:paraId="26A98985" w14:textId="77777777" w:rsidR="0023397E" w:rsidRDefault="0023397E" w:rsidP="0023397E">
      <w:pPr>
        <w:pStyle w:val="ListParagraph"/>
        <w:numPr>
          <w:ilvl w:val="0"/>
          <w:numId w:val="4"/>
        </w:numPr>
      </w:pPr>
      <w:r w:rsidRPr="0023397E">
        <w:t>Engage in a grounding activity such as a walk, deep breathing, or creative expression.</w:t>
      </w:r>
    </w:p>
    <w:p w14:paraId="7F96B37A" w14:textId="77777777" w:rsidR="0023397E" w:rsidRDefault="0023397E" w:rsidP="0023397E">
      <w:pPr>
        <w:pStyle w:val="ListParagraph"/>
        <w:numPr>
          <w:ilvl w:val="0"/>
          <w:numId w:val="4"/>
        </w:numPr>
      </w:pPr>
      <w:r w:rsidRPr="0023397E">
        <w:t>Review your affirmations or revisit your initial reasons for choosing celibacy.</w:t>
      </w:r>
    </w:p>
    <w:p w14:paraId="1A458731" w14:textId="77777777" w:rsidR="0023397E" w:rsidRDefault="0023397E" w:rsidP="0023397E">
      <w:pPr>
        <w:pStyle w:val="Heading2"/>
      </w:pPr>
      <w:r>
        <w:t>5. Crisis Plan</w:t>
      </w:r>
    </w:p>
    <w:p w14:paraId="63B32E9A" w14:textId="77777777" w:rsidR="0023397E" w:rsidRDefault="0023397E" w:rsidP="0023397E">
      <w:proofErr w:type="gramStart"/>
      <w:r w:rsidRPr="0023397E">
        <w:t>Prepare</w:t>
      </w:r>
      <w:proofErr w:type="gramEnd"/>
      <w:r w:rsidRPr="0023397E">
        <w:t xml:space="preserve"> for moments when maintaining celibacy feels overwhelmingly difficult.</w:t>
      </w:r>
    </w:p>
    <w:p w14:paraId="3F5A347A" w14:textId="77777777" w:rsidR="0023397E" w:rsidRDefault="0023397E" w:rsidP="0023397E">
      <w:pPr>
        <w:pStyle w:val="ListParagraph"/>
        <w:numPr>
          <w:ilvl w:val="0"/>
          <w:numId w:val="5"/>
        </w:numPr>
      </w:pPr>
      <w:r w:rsidRPr="0023397E">
        <w:t>Identify emergency contacts (friends, therapists, spiritual advisors).</w:t>
      </w:r>
    </w:p>
    <w:p w14:paraId="5E5A968C" w14:textId="77777777" w:rsidR="0023397E" w:rsidRDefault="0023397E" w:rsidP="0023397E">
      <w:pPr>
        <w:pStyle w:val="ListParagraph"/>
        <w:numPr>
          <w:ilvl w:val="0"/>
          <w:numId w:val="5"/>
        </w:numPr>
      </w:pPr>
      <w:r w:rsidRPr="0023397E">
        <w:t>Have a list of safe spaces or activities that help you regain composure (library, nature, places of worship).</w:t>
      </w:r>
    </w:p>
    <w:p w14:paraId="5DC7DBAB" w14:textId="77777777" w:rsidR="0023397E" w:rsidRDefault="0023397E" w:rsidP="0023397E">
      <w:pPr>
        <w:pStyle w:val="ListParagraph"/>
        <w:numPr>
          <w:ilvl w:val="0"/>
          <w:numId w:val="5"/>
        </w:numPr>
      </w:pPr>
      <w:r w:rsidRPr="0023397E">
        <w:t>Commit to postponing any decisions that contradict your wellness goals for at least 24 hours, giving yourself time to process emotions.</w:t>
      </w:r>
    </w:p>
    <w:p w14:paraId="040ADA5D" w14:textId="77777777" w:rsidR="0023397E" w:rsidRDefault="0023397E" w:rsidP="0023397E">
      <w:pPr>
        <w:pStyle w:val="ListParagraph"/>
        <w:numPr>
          <w:ilvl w:val="0"/>
          <w:numId w:val="5"/>
        </w:numPr>
      </w:pPr>
      <w:r w:rsidRPr="0023397E">
        <w:t>Utilize grounding techniques such as mindfulness or sensory activities.</w:t>
      </w:r>
    </w:p>
    <w:p w14:paraId="4876AAF8" w14:textId="77777777" w:rsidR="0023397E" w:rsidRDefault="0023397E" w:rsidP="0023397E">
      <w:pPr>
        <w:pStyle w:val="Heading2"/>
      </w:pPr>
      <w:r>
        <w:t>6. Post-Crisis Recovery Plan</w:t>
      </w:r>
    </w:p>
    <w:p w14:paraId="5E8CE653" w14:textId="77777777" w:rsidR="0023397E" w:rsidRDefault="0023397E" w:rsidP="0023397E">
      <w:r w:rsidRPr="0023397E">
        <w:t>Support your recovery and recommitment after a challenging episode.</w:t>
      </w:r>
    </w:p>
    <w:p w14:paraId="1BDEEADF" w14:textId="77777777" w:rsidR="0023397E" w:rsidRDefault="0023397E" w:rsidP="0023397E">
      <w:pPr>
        <w:pStyle w:val="ListParagraph"/>
        <w:numPr>
          <w:ilvl w:val="0"/>
          <w:numId w:val="6"/>
        </w:numPr>
      </w:pPr>
      <w:r w:rsidRPr="0023397E">
        <w:t>Practice self-compassion and avoid self-judgment.</w:t>
      </w:r>
    </w:p>
    <w:p w14:paraId="1551851A" w14:textId="77777777" w:rsidR="0023397E" w:rsidRDefault="0023397E" w:rsidP="0023397E">
      <w:pPr>
        <w:pStyle w:val="ListParagraph"/>
        <w:numPr>
          <w:ilvl w:val="0"/>
          <w:numId w:val="6"/>
        </w:numPr>
      </w:pPr>
      <w:r w:rsidRPr="0023397E">
        <w:t>Reflect on what triggered the crisis and how you responded.</w:t>
      </w:r>
    </w:p>
    <w:p w14:paraId="1140A02E" w14:textId="77777777" w:rsidR="0023397E" w:rsidRDefault="0023397E" w:rsidP="0023397E">
      <w:pPr>
        <w:pStyle w:val="ListParagraph"/>
        <w:numPr>
          <w:ilvl w:val="0"/>
          <w:numId w:val="6"/>
        </w:numPr>
      </w:pPr>
      <w:r w:rsidRPr="0023397E">
        <w:t>Reconnect with your support network and share your experience if comfortable.</w:t>
      </w:r>
    </w:p>
    <w:p w14:paraId="1259ACB8" w14:textId="77777777" w:rsidR="0023397E" w:rsidRDefault="0023397E" w:rsidP="0023397E">
      <w:pPr>
        <w:pStyle w:val="ListParagraph"/>
        <w:numPr>
          <w:ilvl w:val="0"/>
          <w:numId w:val="6"/>
        </w:numPr>
      </w:pPr>
      <w:r w:rsidRPr="0023397E">
        <w:t>Reaffirm your goals and update your WRAP as needed.</w:t>
      </w:r>
    </w:p>
    <w:p w14:paraId="209DE367" w14:textId="77777777" w:rsidR="0023397E" w:rsidRDefault="0023397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BA939F9" w14:textId="797BE219" w:rsidR="0023397E" w:rsidRDefault="0023397E" w:rsidP="0023397E">
      <w:pPr>
        <w:pStyle w:val="Heading2"/>
      </w:pPr>
      <w:r>
        <w:lastRenderedPageBreak/>
        <w:t>7. Building a Support System</w:t>
      </w:r>
    </w:p>
    <w:p w14:paraId="61F7A9EA" w14:textId="77777777" w:rsidR="0023397E" w:rsidRDefault="0023397E" w:rsidP="0023397E">
      <w:r w:rsidRPr="0023397E">
        <w:t>Cultivate relationships and resources that reinforce your commitment and well-being.</w:t>
      </w:r>
    </w:p>
    <w:p w14:paraId="3F7B55B4" w14:textId="77777777" w:rsidR="0023397E" w:rsidRDefault="0023397E" w:rsidP="0023397E">
      <w:pPr>
        <w:pStyle w:val="ListParagraph"/>
        <w:numPr>
          <w:ilvl w:val="0"/>
          <w:numId w:val="7"/>
        </w:numPr>
      </w:pPr>
      <w:r w:rsidRPr="0023397E">
        <w:t>Find communities or online forums for people practicing celibacy or similar lifestyles.</w:t>
      </w:r>
    </w:p>
    <w:p w14:paraId="7D5AB93A" w14:textId="77777777" w:rsidR="0023397E" w:rsidRDefault="0023397E" w:rsidP="0023397E">
      <w:pPr>
        <w:pStyle w:val="ListParagraph"/>
        <w:numPr>
          <w:ilvl w:val="0"/>
          <w:numId w:val="7"/>
        </w:numPr>
      </w:pPr>
      <w:r w:rsidRPr="0023397E">
        <w:t>Engage in activities and groups aligned with your values and interests.</w:t>
      </w:r>
    </w:p>
    <w:p w14:paraId="7E1D7FE1" w14:textId="77777777" w:rsidR="0023397E" w:rsidRDefault="0023397E" w:rsidP="0023397E">
      <w:pPr>
        <w:pStyle w:val="ListParagraph"/>
        <w:numPr>
          <w:ilvl w:val="0"/>
          <w:numId w:val="7"/>
        </w:numPr>
      </w:pPr>
      <w:r w:rsidRPr="0023397E">
        <w:t>Consider professional support, such as counseling, if needed.</w:t>
      </w:r>
    </w:p>
    <w:p w14:paraId="49783034" w14:textId="77777777" w:rsidR="0023397E" w:rsidRDefault="0023397E" w:rsidP="0023397E">
      <w:pPr>
        <w:pStyle w:val="Heading2"/>
      </w:pPr>
      <w:r>
        <w:t>Conclusion</w:t>
      </w:r>
    </w:p>
    <w:p w14:paraId="2043F9D7" w14:textId="38A267E3" w:rsidR="0023397E" w:rsidRPr="0023397E" w:rsidRDefault="0023397E" w:rsidP="0023397E">
      <w:pPr>
        <w:jc w:val="both"/>
      </w:pPr>
      <w:r w:rsidRPr="0023397E">
        <w:t>Celibacy is a personal journey that can foster growth, clarity, and wellness. This WRAP empowers you to navigate challenges, nurture your well-being, and honor your commitment. Revisit and revise your plan regularly to reflect your evolving needs and insights.</w:t>
      </w:r>
    </w:p>
    <w:p w14:paraId="616D3E7B" w14:textId="3E6ABF91" w:rsidR="0023397E" w:rsidRPr="0023397E" w:rsidRDefault="0023397E" w:rsidP="0023397E"/>
    <w:sectPr w:rsidR="0023397E" w:rsidRPr="002339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ADA2" w14:textId="77777777" w:rsidR="0023397E" w:rsidRDefault="0023397E" w:rsidP="0023397E">
      <w:pPr>
        <w:spacing w:after="0" w:line="240" w:lineRule="auto"/>
      </w:pPr>
      <w:r>
        <w:separator/>
      </w:r>
    </w:p>
  </w:endnote>
  <w:endnote w:type="continuationSeparator" w:id="0">
    <w:p w14:paraId="1AF45D21" w14:textId="77777777" w:rsidR="0023397E" w:rsidRDefault="0023397E" w:rsidP="0023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7B937" w14:textId="77777777" w:rsidR="0023397E" w:rsidRDefault="0023397E" w:rsidP="0023397E">
      <w:pPr>
        <w:spacing w:after="0" w:line="240" w:lineRule="auto"/>
      </w:pPr>
      <w:r>
        <w:separator/>
      </w:r>
    </w:p>
  </w:footnote>
  <w:footnote w:type="continuationSeparator" w:id="0">
    <w:p w14:paraId="5BD33371" w14:textId="77777777" w:rsidR="0023397E" w:rsidRDefault="0023397E" w:rsidP="0023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0549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2777E8" w14:textId="34D4CE40" w:rsidR="0023397E" w:rsidRDefault="0023397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69047B" w14:textId="77777777" w:rsidR="0023397E" w:rsidRDefault="00233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06FB"/>
    <w:multiLevelType w:val="hybridMultilevel"/>
    <w:tmpl w:val="E4DA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8F8"/>
    <w:multiLevelType w:val="hybridMultilevel"/>
    <w:tmpl w:val="5440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E0579"/>
    <w:multiLevelType w:val="hybridMultilevel"/>
    <w:tmpl w:val="5F2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56B3"/>
    <w:multiLevelType w:val="multilevel"/>
    <w:tmpl w:val="D1BE1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E4CB3"/>
    <w:multiLevelType w:val="hybridMultilevel"/>
    <w:tmpl w:val="832E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A1008"/>
    <w:multiLevelType w:val="hybridMultilevel"/>
    <w:tmpl w:val="89DA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F4CAE"/>
    <w:multiLevelType w:val="hybridMultilevel"/>
    <w:tmpl w:val="DDD8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335251">
    <w:abstractNumId w:val="0"/>
  </w:num>
  <w:num w:numId="2" w16cid:durableId="970476449">
    <w:abstractNumId w:val="1"/>
  </w:num>
  <w:num w:numId="3" w16cid:durableId="962273304">
    <w:abstractNumId w:val="5"/>
  </w:num>
  <w:num w:numId="4" w16cid:durableId="1933470157">
    <w:abstractNumId w:val="3"/>
  </w:num>
  <w:num w:numId="5" w16cid:durableId="1614481716">
    <w:abstractNumId w:val="2"/>
  </w:num>
  <w:num w:numId="6" w16cid:durableId="331832072">
    <w:abstractNumId w:val="6"/>
  </w:num>
  <w:num w:numId="7" w16cid:durableId="640037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7E"/>
    <w:rsid w:val="0023397E"/>
    <w:rsid w:val="00E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29B6"/>
  <w15:chartTrackingRefBased/>
  <w15:docId w15:val="{07026F7C-4085-4473-A9DE-E2E82677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9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3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97E"/>
  </w:style>
  <w:style w:type="paragraph" w:styleId="Footer">
    <w:name w:val="footer"/>
    <w:basedOn w:val="Normal"/>
    <w:link w:val="FooterChar"/>
    <w:uiPriority w:val="99"/>
    <w:unhideWhenUsed/>
    <w:rsid w:val="00233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2025-10-25T14:52:00Z</dcterms:created>
  <dcterms:modified xsi:type="dcterms:W3CDTF">2025-10-25T15:00:00Z</dcterms:modified>
</cp:coreProperties>
</file>