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5CF2D" w14:textId="77777777" w:rsidR="00F17C69" w:rsidRPr="00620A7A" w:rsidRDefault="00F17C69" w:rsidP="00F17C69">
      <w:pPr>
        <w:pStyle w:val="Title"/>
        <w:rPr>
          <w:b/>
          <w:bCs/>
          <w:color w:val="C00000"/>
          <w:sz w:val="40"/>
          <w:szCs w:val="40"/>
        </w:rPr>
      </w:pPr>
      <w:r w:rsidRPr="00620A7A">
        <w:rPr>
          <w:b/>
          <w:bCs/>
          <w:color w:val="C00000"/>
          <w:sz w:val="40"/>
          <w:szCs w:val="40"/>
        </w:rPr>
        <w:t>District of Columbia Mental Health Centers</w:t>
      </w:r>
    </w:p>
    <w:p w14:paraId="26673776" w14:textId="77777777" w:rsidR="00F17C69" w:rsidRPr="00620A7A" w:rsidRDefault="00F17C69" w:rsidP="00F17C69">
      <w:pPr>
        <w:pStyle w:val="Subtitle"/>
        <w:rPr>
          <w:b/>
          <w:bCs/>
          <w:color w:val="002060"/>
          <w:sz w:val="24"/>
          <w:szCs w:val="24"/>
        </w:rPr>
      </w:pPr>
      <w:r w:rsidRPr="00620A7A">
        <w:rPr>
          <w:b/>
          <w:bCs/>
          <w:color w:val="002060"/>
          <w:sz w:val="24"/>
          <w:szCs w:val="24"/>
        </w:rPr>
        <w:t>A Comprehensive Guide to Mental Health Services in Washington, D.C.</w:t>
      </w:r>
    </w:p>
    <w:p w14:paraId="3141E169" w14:textId="77777777" w:rsidR="00F17C69" w:rsidRPr="00F6486F" w:rsidRDefault="00F17C69" w:rsidP="00F17C69">
      <w:pPr>
        <w:pStyle w:val="Heading1"/>
        <w:rPr>
          <w:b/>
          <w:bCs/>
          <w:color w:val="C00000"/>
        </w:rPr>
      </w:pPr>
      <w:r w:rsidRPr="00F6486F">
        <w:rPr>
          <w:b/>
          <w:bCs/>
          <w:color w:val="C00000"/>
          <w:highlight w:val="yellow"/>
        </w:rPr>
        <w:t>Introduction</w:t>
      </w:r>
    </w:p>
    <w:p w14:paraId="7CBC7642" w14:textId="77777777" w:rsidR="00F17C69" w:rsidRDefault="00F17C69" w:rsidP="00C06040">
      <w:pPr>
        <w:jc w:val="both"/>
      </w:pPr>
      <w:r w:rsidRPr="00F17C69">
        <w:t>Mental health is an essential part of overall well-being, and access to quality care is vital for individuals and families. The District of Columbia offers a range of mental health centers and services designed to support residents facing emotional, psychological, and behavioral challenges. This guide provides an overview of the types of mental health centers available in Washington, D.C., the services they offer, and how to access care.</w:t>
      </w:r>
    </w:p>
    <w:p w14:paraId="7EB41F44" w14:textId="77777777" w:rsidR="00F17C69" w:rsidRPr="004C239A" w:rsidRDefault="00F17C69" w:rsidP="00F17C69">
      <w:pPr>
        <w:pStyle w:val="Heading2"/>
        <w:rPr>
          <w:b/>
          <w:bCs/>
          <w:color w:val="C00000"/>
        </w:rPr>
      </w:pPr>
      <w:r w:rsidRPr="004C239A">
        <w:rPr>
          <w:b/>
          <w:bCs/>
          <w:color w:val="C00000"/>
          <w:highlight w:val="yellow"/>
        </w:rPr>
        <w:t>Types of Mental Health Centers in D.C.</w:t>
      </w:r>
    </w:p>
    <w:p w14:paraId="55C3E190" w14:textId="77777777" w:rsidR="00F17C69" w:rsidRDefault="00F17C69" w:rsidP="00F17C69">
      <w:r w:rsidRPr="00F17C69">
        <w:t>Washington, D.C. supports mental health through various facilities and organizations, including:</w:t>
      </w:r>
    </w:p>
    <w:p w14:paraId="455C2584" w14:textId="77777777" w:rsidR="00F17C69" w:rsidRDefault="00F17C69" w:rsidP="00F17C69">
      <w:pPr>
        <w:pStyle w:val="ListParagraph"/>
        <w:numPr>
          <w:ilvl w:val="0"/>
          <w:numId w:val="1"/>
        </w:numPr>
      </w:pPr>
      <w:r w:rsidRPr="00F17C69">
        <w:t>Community Mental Health Centers: Publicly funded centers offering outpatient counseling, therapy, crisis intervention, case management, and psychiatric services for individuals of all ages.</w:t>
      </w:r>
    </w:p>
    <w:p w14:paraId="35E53D44" w14:textId="77777777" w:rsidR="00F17C69" w:rsidRDefault="00F17C69" w:rsidP="00F17C69">
      <w:pPr>
        <w:pStyle w:val="ListParagraph"/>
        <w:numPr>
          <w:ilvl w:val="0"/>
          <w:numId w:val="1"/>
        </w:numPr>
      </w:pPr>
      <w:r w:rsidRPr="00F17C69">
        <w:t>Private Clinics: Privately operated facilities providing a range of mental health services, often specializing in areas such as child and adolescent psychiatry, substance use disorders, or trauma counseling.</w:t>
      </w:r>
    </w:p>
    <w:p w14:paraId="2D28E206" w14:textId="77777777" w:rsidR="00F17C69" w:rsidRDefault="00F17C69" w:rsidP="00F17C69">
      <w:pPr>
        <w:pStyle w:val="ListParagraph"/>
        <w:numPr>
          <w:ilvl w:val="0"/>
          <w:numId w:val="1"/>
        </w:numPr>
      </w:pPr>
      <w:r w:rsidRPr="00F17C69">
        <w:t>Hospital-Based Programs: Many hospitals in D.C. have dedicated psychiatric departments that offer inpatient and outpatient care, emergency services, and specialized treatment programs.</w:t>
      </w:r>
    </w:p>
    <w:p w14:paraId="7EB0C2E6" w14:textId="77777777" w:rsidR="00F17C69" w:rsidRDefault="00F17C69" w:rsidP="00F17C69">
      <w:pPr>
        <w:pStyle w:val="ListParagraph"/>
        <w:numPr>
          <w:ilvl w:val="0"/>
          <w:numId w:val="1"/>
        </w:numPr>
      </w:pPr>
      <w:r w:rsidRPr="00F17C69">
        <w:t>Nonprofit Organizations: Nonprofits may offer free or low-cost counseling, support groups, outreach, and education programs to underserved populations.</w:t>
      </w:r>
    </w:p>
    <w:p w14:paraId="658E903D" w14:textId="77777777" w:rsidR="00F17C69" w:rsidRPr="003A6FEF" w:rsidRDefault="00F17C69" w:rsidP="00F17C69">
      <w:pPr>
        <w:pStyle w:val="Heading2"/>
        <w:rPr>
          <w:b/>
          <w:bCs/>
          <w:color w:val="C00000"/>
        </w:rPr>
      </w:pPr>
      <w:r w:rsidRPr="003A6FEF">
        <w:rPr>
          <w:b/>
          <w:bCs/>
          <w:color w:val="C00000"/>
          <w:highlight w:val="yellow"/>
        </w:rPr>
        <w:t>Services Offered</w:t>
      </w:r>
    </w:p>
    <w:p w14:paraId="262C738E" w14:textId="77777777" w:rsidR="00F17C69" w:rsidRDefault="00F17C69" w:rsidP="00F17C69">
      <w:r w:rsidRPr="00F17C69">
        <w:t>Mental health centers in the District of Columbia provide a variety of services, including:</w:t>
      </w:r>
    </w:p>
    <w:p w14:paraId="25CA1502" w14:textId="77777777" w:rsidR="00F17C69" w:rsidRDefault="00F17C69" w:rsidP="00F17C69">
      <w:pPr>
        <w:pStyle w:val="ListParagraph"/>
        <w:numPr>
          <w:ilvl w:val="0"/>
          <w:numId w:val="2"/>
        </w:numPr>
      </w:pPr>
      <w:r w:rsidRPr="00F17C69">
        <w:t>Individual, group, and family therapy</w:t>
      </w:r>
    </w:p>
    <w:p w14:paraId="35720B36" w14:textId="77777777" w:rsidR="00F17C69" w:rsidRDefault="00F17C69" w:rsidP="00F17C69">
      <w:pPr>
        <w:pStyle w:val="ListParagraph"/>
        <w:numPr>
          <w:ilvl w:val="0"/>
          <w:numId w:val="2"/>
        </w:numPr>
      </w:pPr>
      <w:r w:rsidRPr="00F17C69">
        <w:t>Psychiatric evaluations and medication management</w:t>
      </w:r>
    </w:p>
    <w:p w14:paraId="2B541E87" w14:textId="77777777" w:rsidR="00F17C69" w:rsidRDefault="00F17C69" w:rsidP="00F17C69">
      <w:pPr>
        <w:pStyle w:val="ListParagraph"/>
        <w:numPr>
          <w:ilvl w:val="0"/>
          <w:numId w:val="2"/>
        </w:numPr>
      </w:pPr>
      <w:r w:rsidRPr="00F17C69">
        <w:t>Substance use disorder treatment</w:t>
      </w:r>
    </w:p>
    <w:p w14:paraId="7949332E" w14:textId="77777777" w:rsidR="00F17C69" w:rsidRDefault="00F17C69" w:rsidP="00F17C69">
      <w:pPr>
        <w:pStyle w:val="ListParagraph"/>
        <w:numPr>
          <w:ilvl w:val="0"/>
          <w:numId w:val="2"/>
        </w:numPr>
      </w:pPr>
      <w:r w:rsidRPr="00F17C69">
        <w:t>Crisis intervention and suicide prevention</w:t>
      </w:r>
    </w:p>
    <w:p w14:paraId="36E3862A" w14:textId="77777777" w:rsidR="00F17C69" w:rsidRDefault="00F17C69" w:rsidP="00F17C69">
      <w:pPr>
        <w:pStyle w:val="ListParagraph"/>
        <w:numPr>
          <w:ilvl w:val="0"/>
          <w:numId w:val="2"/>
        </w:numPr>
      </w:pPr>
      <w:r w:rsidRPr="00F17C69">
        <w:t>Case management and care coordination</w:t>
      </w:r>
    </w:p>
    <w:p w14:paraId="0A6511A1" w14:textId="77777777" w:rsidR="00F17C69" w:rsidRDefault="00F17C69" w:rsidP="00F17C69">
      <w:pPr>
        <w:pStyle w:val="ListParagraph"/>
        <w:numPr>
          <w:ilvl w:val="0"/>
          <w:numId w:val="2"/>
        </w:numPr>
      </w:pPr>
      <w:r w:rsidRPr="00F17C69">
        <w:t>Support groups and psychoeducation</w:t>
      </w:r>
    </w:p>
    <w:p w14:paraId="3234F561" w14:textId="77777777" w:rsidR="00F17C69" w:rsidRDefault="00F17C69" w:rsidP="00F17C69">
      <w:pPr>
        <w:pStyle w:val="ListParagraph"/>
        <w:numPr>
          <w:ilvl w:val="0"/>
          <w:numId w:val="2"/>
        </w:numPr>
      </w:pPr>
      <w:r w:rsidRPr="00F17C69">
        <w:t>Services for children, adolescents, adults, and seniors</w:t>
      </w:r>
    </w:p>
    <w:p w14:paraId="42DFF698" w14:textId="77777777" w:rsidR="00F17C69" w:rsidRPr="00205424" w:rsidRDefault="00F17C69" w:rsidP="00F17C69">
      <w:pPr>
        <w:pStyle w:val="Heading2"/>
        <w:rPr>
          <w:b/>
          <w:bCs/>
          <w:color w:val="C00000"/>
        </w:rPr>
      </w:pPr>
      <w:r w:rsidRPr="00205424">
        <w:rPr>
          <w:b/>
          <w:bCs/>
          <w:color w:val="C00000"/>
          <w:highlight w:val="yellow"/>
        </w:rPr>
        <w:lastRenderedPageBreak/>
        <w:t>How to Access Services</w:t>
      </w:r>
    </w:p>
    <w:p w14:paraId="5076B7D6" w14:textId="77777777" w:rsidR="00F17C69" w:rsidRDefault="00F17C69" w:rsidP="00F17C69">
      <w:r w:rsidRPr="00F17C69">
        <w:t>Residents seeking mental health assistance can access services through:</w:t>
      </w:r>
    </w:p>
    <w:p w14:paraId="6D1D0845" w14:textId="77777777" w:rsidR="00F17C69" w:rsidRDefault="00F17C69" w:rsidP="00F17C69">
      <w:pPr>
        <w:pStyle w:val="ListParagraph"/>
        <w:numPr>
          <w:ilvl w:val="0"/>
          <w:numId w:val="3"/>
        </w:numPr>
      </w:pPr>
      <w:r w:rsidRPr="00F17C69">
        <w:t>Direct Contact: Reach out to a mental health center or clinic by phone or online to schedule an appointment.</w:t>
      </w:r>
    </w:p>
    <w:p w14:paraId="6B03FD21" w14:textId="77777777" w:rsidR="00F17C69" w:rsidRDefault="00F17C69" w:rsidP="00F17C69">
      <w:pPr>
        <w:pStyle w:val="ListParagraph"/>
        <w:numPr>
          <w:ilvl w:val="0"/>
          <w:numId w:val="3"/>
        </w:numPr>
      </w:pPr>
      <w:r w:rsidRPr="00F17C69">
        <w:t>Primary Care Provider Referral: Physicians can provide referrals to specialized mental health providers or centers.</w:t>
      </w:r>
    </w:p>
    <w:p w14:paraId="020D6458" w14:textId="77777777" w:rsidR="00F17C69" w:rsidRDefault="00F17C69" w:rsidP="00F17C69">
      <w:pPr>
        <w:pStyle w:val="ListParagraph"/>
        <w:numPr>
          <w:ilvl w:val="0"/>
          <w:numId w:val="3"/>
        </w:numPr>
      </w:pPr>
      <w:r w:rsidRPr="00F17C69">
        <w:t>D.C. Department of Behavioral Health: The city’s Department of Behavioral Health coordinates public mental health services and offers directories, hotlines, and resources for residents.</w:t>
      </w:r>
    </w:p>
    <w:p w14:paraId="58787DFC" w14:textId="77777777" w:rsidR="00F17C69" w:rsidRDefault="00F17C69" w:rsidP="00F17C69">
      <w:pPr>
        <w:pStyle w:val="ListParagraph"/>
        <w:numPr>
          <w:ilvl w:val="0"/>
          <w:numId w:val="3"/>
        </w:numPr>
      </w:pPr>
      <w:r w:rsidRPr="00F17C69">
        <w:t>Emergency Services: In urgent situations, emergency rooms and crisis hotlines are available 24/7.</w:t>
      </w:r>
    </w:p>
    <w:p w14:paraId="75C6CC9B" w14:textId="77777777" w:rsidR="00F17C69" w:rsidRPr="001A48CC" w:rsidRDefault="00F17C69" w:rsidP="00F17C69">
      <w:pPr>
        <w:pStyle w:val="Heading2"/>
        <w:rPr>
          <w:b/>
          <w:bCs/>
          <w:color w:val="C00000"/>
        </w:rPr>
      </w:pPr>
      <w:r w:rsidRPr="001A48CC">
        <w:rPr>
          <w:b/>
          <w:bCs/>
          <w:color w:val="C00000"/>
          <w:highlight w:val="yellow"/>
        </w:rPr>
        <w:t>Notable Mental Health Centers in Washington, D.C.</w:t>
      </w:r>
    </w:p>
    <w:p w14:paraId="1FB49547" w14:textId="77777777" w:rsidR="00F17C69" w:rsidRDefault="00F17C69" w:rsidP="00F17C69">
      <w:r w:rsidRPr="00F17C69">
        <w:t>While many centers offer excellent care, some well-known providers in D.C. include:</w:t>
      </w:r>
    </w:p>
    <w:p w14:paraId="39C4E08F" w14:textId="77777777" w:rsidR="00F17C69" w:rsidRDefault="00F17C69" w:rsidP="00F17C69">
      <w:pPr>
        <w:pStyle w:val="ListParagraph"/>
        <w:numPr>
          <w:ilvl w:val="0"/>
          <w:numId w:val="4"/>
        </w:numPr>
      </w:pPr>
      <w:r w:rsidRPr="00F17C69">
        <w:t>Community Connections</w:t>
      </w:r>
    </w:p>
    <w:p w14:paraId="6921109C" w14:textId="77777777" w:rsidR="00F17C69" w:rsidRDefault="00F17C69" w:rsidP="00F17C69">
      <w:pPr>
        <w:pStyle w:val="ListParagraph"/>
        <w:numPr>
          <w:ilvl w:val="0"/>
          <w:numId w:val="4"/>
        </w:numPr>
      </w:pPr>
      <w:r w:rsidRPr="00F17C69">
        <w:t>Whitman-Walker Health</w:t>
      </w:r>
    </w:p>
    <w:p w14:paraId="3B7BD060" w14:textId="77777777" w:rsidR="00F17C69" w:rsidRDefault="00F17C69" w:rsidP="00F17C69">
      <w:pPr>
        <w:pStyle w:val="ListParagraph"/>
        <w:numPr>
          <w:ilvl w:val="0"/>
          <w:numId w:val="4"/>
        </w:numPr>
      </w:pPr>
      <w:r w:rsidRPr="00F17C69">
        <w:t>Mary’s Center</w:t>
      </w:r>
    </w:p>
    <w:p w14:paraId="7F28CF9F" w14:textId="77777777" w:rsidR="00F17C69" w:rsidRDefault="00F17C69" w:rsidP="00F17C69">
      <w:pPr>
        <w:pStyle w:val="ListParagraph"/>
        <w:numPr>
          <w:ilvl w:val="0"/>
          <w:numId w:val="4"/>
        </w:numPr>
      </w:pPr>
      <w:r w:rsidRPr="00F17C69">
        <w:t>Washington Hospital Center Psychiatric Department</w:t>
      </w:r>
    </w:p>
    <w:p w14:paraId="321C1A13" w14:textId="77777777" w:rsidR="00F17C69" w:rsidRDefault="00F17C69" w:rsidP="00F17C69">
      <w:pPr>
        <w:pStyle w:val="ListParagraph"/>
        <w:numPr>
          <w:ilvl w:val="0"/>
          <w:numId w:val="4"/>
        </w:numPr>
      </w:pPr>
      <w:r w:rsidRPr="00F17C69">
        <w:t>Children’s National Medical Center Behavioral Health Division</w:t>
      </w:r>
    </w:p>
    <w:p w14:paraId="668CE123" w14:textId="77777777" w:rsidR="00F17C69" w:rsidRPr="001A48CC" w:rsidRDefault="00F17C69" w:rsidP="00F17C69">
      <w:pPr>
        <w:pStyle w:val="Heading2"/>
        <w:rPr>
          <w:b/>
          <w:bCs/>
          <w:color w:val="C00000"/>
        </w:rPr>
      </w:pPr>
      <w:r w:rsidRPr="001A48CC">
        <w:rPr>
          <w:b/>
          <w:bCs/>
          <w:color w:val="C00000"/>
          <w:highlight w:val="yellow"/>
        </w:rPr>
        <w:t>Additional Resources</w:t>
      </w:r>
    </w:p>
    <w:p w14:paraId="70DA8976" w14:textId="77777777" w:rsidR="00F17C69" w:rsidRDefault="00F17C69" w:rsidP="00F17C69">
      <w:r w:rsidRPr="00F17C69">
        <w:t>For more information and assistance, consider:</w:t>
      </w:r>
    </w:p>
    <w:p w14:paraId="5C12FDA7" w14:textId="77777777" w:rsidR="00F17C69" w:rsidRDefault="00F17C69" w:rsidP="00F17C69">
      <w:pPr>
        <w:pStyle w:val="ListParagraph"/>
        <w:numPr>
          <w:ilvl w:val="0"/>
          <w:numId w:val="5"/>
        </w:numPr>
      </w:pPr>
      <w:r w:rsidRPr="00F17C69">
        <w:t>D.C. Department of Behavioral Health</w:t>
      </w:r>
    </w:p>
    <w:p w14:paraId="4E7FC098" w14:textId="77777777" w:rsidR="00F17C69" w:rsidRDefault="00F17C69" w:rsidP="00F17C69">
      <w:pPr>
        <w:pStyle w:val="ListParagraph"/>
        <w:numPr>
          <w:ilvl w:val="0"/>
          <w:numId w:val="5"/>
        </w:numPr>
      </w:pPr>
      <w:r w:rsidRPr="00F17C69">
        <w:t>NAMI DC (National Alliance on Mental Illness)</w:t>
      </w:r>
    </w:p>
    <w:p w14:paraId="48F0C328" w14:textId="77777777" w:rsidR="00F17C69" w:rsidRDefault="00F17C69" w:rsidP="00F17C69">
      <w:pPr>
        <w:pStyle w:val="ListParagraph"/>
        <w:numPr>
          <w:ilvl w:val="0"/>
          <w:numId w:val="5"/>
        </w:numPr>
      </w:pPr>
      <w:r w:rsidRPr="00F17C69">
        <w:t>Mental Health DC Resource Directory</w:t>
      </w:r>
    </w:p>
    <w:p w14:paraId="07B182B5" w14:textId="77777777" w:rsidR="00F17C69" w:rsidRDefault="00F17C69" w:rsidP="00F17C69">
      <w:pPr>
        <w:pStyle w:val="ListParagraph"/>
        <w:numPr>
          <w:ilvl w:val="0"/>
          <w:numId w:val="5"/>
        </w:numPr>
      </w:pPr>
      <w:r w:rsidRPr="00F17C69">
        <w:t>D.C. Mental Health Hotline: 1-888-793-4357</w:t>
      </w:r>
    </w:p>
    <w:p w14:paraId="1B348AD3" w14:textId="77777777" w:rsidR="00F17C69" w:rsidRPr="002269E4" w:rsidRDefault="00F17C69" w:rsidP="00F17C69">
      <w:pPr>
        <w:pStyle w:val="Heading2"/>
        <w:rPr>
          <w:b/>
          <w:bCs/>
          <w:color w:val="C00000"/>
        </w:rPr>
      </w:pPr>
      <w:r w:rsidRPr="002269E4">
        <w:rPr>
          <w:b/>
          <w:bCs/>
          <w:color w:val="C00000"/>
          <w:highlight w:val="yellow"/>
        </w:rPr>
        <w:t>Conclusion</w:t>
      </w:r>
    </w:p>
    <w:p w14:paraId="414E57D9" w14:textId="0F99D2B1" w:rsidR="00F17C69" w:rsidRPr="00F17C69" w:rsidRDefault="00F17C69" w:rsidP="00DB5532">
      <w:pPr>
        <w:jc w:val="both"/>
      </w:pPr>
      <w:r w:rsidRPr="00F17C69">
        <w:t>Mental health centers in Washington, D.C. play a crucial role in supporting the community’s mental wellness. With a wide range of services and providers, residents can find compassionate care tailored to their needs. If you or someone you know needs help, don’t hesitate to reach out to one of the many available resources.</w:t>
      </w:r>
    </w:p>
    <w:sectPr w:rsidR="00F17C69" w:rsidRPr="00F17C6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A380D" w14:textId="77777777" w:rsidR="0063638F" w:rsidRDefault="0063638F" w:rsidP="00F17C69">
      <w:pPr>
        <w:spacing w:after="0" w:line="240" w:lineRule="auto"/>
      </w:pPr>
      <w:r>
        <w:separator/>
      </w:r>
    </w:p>
  </w:endnote>
  <w:endnote w:type="continuationSeparator" w:id="0">
    <w:p w14:paraId="3E0B6EA9" w14:textId="77777777" w:rsidR="0063638F" w:rsidRDefault="0063638F" w:rsidP="00F17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C82B0" w14:textId="77777777" w:rsidR="0063638F" w:rsidRDefault="0063638F" w:rsidP="00F17C69">
      <w:pPr>
        <w:spacing w:after="0" w:line="240" w:lineRule="auto"/>
      </w:pPr>
      <w:r>
        <w:separator/>
      </w:r>
    </w:p>
  </w:footnote>
  <w:footnote w:type="continuationSeparator" w:id="0">
    <w:p w14:paraId="4C6A2894" w14:textId="77777777" w:rsidR="0063638F" w:rsidRDefault="0063638F" w:rsidP="00F17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132548"/>
      <w:docPartObj>
        <w:docPartGallery w:val="Page Numbers (Top of Page)"/>
        <w:docPartUnique/>
      </w:docPartObj>
    </w:sdtPr>
    <w:sdtEndPr>
      <w:rPr>
        <w:noProof/>
      </w:rPr>
    </w:sdtEndPr>
    <w:sdtContent>
      <w:p w14:paraId="22FAFB86" w14:textId="2DD99DB5" w:rsidR="00F17C69" w:rsidRDefault="00F17C6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2CB183" w14:textId="77777777" w:rsidR="00F17C69" w:rsidRDefault="00F17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55D20"/>
    <w:multiLevelType w:val="hybridMultilevel"/>
    <w:tmpl w:val="9CCA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268DB"/>
    <w:multiLevelType w:val="hybridMultilevel"/>
    <w:tmpl w:val="F0B4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55BC3"/>
    <w:multiLevelType w:val="hybridMultilevel"/>
    <w:tmpl w:val="0AC2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496B91"/>
    <w:multiLevelType w:val="multilevel"/>
    <w:tmpl w:val="B19C4EC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5E4D7C44"/>
    <w:multiLevelType w:val="hybridMultilevel"/>
    <w:tmpl w:val="03D2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4401327">
    <w:abstractNumId w:val="1"/>
  </w:num>
  <w:num w:numId="2" w16cid:durableId="685061375">
    <w:abstractNumId w:val="4"/>
  </w:num>
  <w:num w:numId="3" w16cid:durableId="505243603">
    <w:abstractNumId w:val="3"/>
  </w:num>
  <w:num w:numId="4" w16cid:durableId="232355772">
    <w:abstractNumId w:val="2"/>
  </w:num>
  <w:num w:numId="5" w16cid:durableId="798762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69"/>
    <w:rsid w:val="000971F4"/>
    <w:rsid w:val="001A48CC"/>
    <w:rsid w:val="00205424"/>
    <w:rsid w:val="002269E4"/>
    <w:rsid w:val="003A6FEF"/>
    <w:rsid w:val="004C239A"/>
    <w:rsid w:val="00620A7A"/>
    <w:rsid w:val="0063638F"/>
    <w:rsid w:val="00C06040"/>
    <w:rsid w:val="00C40A08"/>
    <w:rsid w:val="00DB5532"/>
    <w:rsid w:val="00F17C69"/>
    <w:rsid w:val="00F64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E6A28"/>
  <w15:chartTrackingRefBased/>
  <w15:docId w15:val="{576C2398-FA81-40A4-B265-6DF57379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7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C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C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C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C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7C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C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C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C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C69"/>
    <w:rPr>
      <w:rFonts w:eastAsiaTheme="majorEastAsia" w:cstheme="majorBidi"/>
      <w:color w:val="272727" w:themeColor="text1" w:themeTint="D8"/>
    </w:rPr>
  </w:style>
  <w:style w:type="paragraph" w:styleId="Title">
    <w:name w:val="Title"/>
    <w:basedOn w:val="Normal"/>
    <w:next w:val="Normal"/>
    <w:link w:val="TitleChar"/>
    <w:uiPriority w:val="10"/>
    <w:qFormat/>
    <w:rsid w:val="00F17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C69"/>
    <w:pPr>
      <w:spacing w:before="160"/>
      <w:jc w:val="center"/>
    </w:pPr>
    <w:rPr>
      <w:i/>
      <w:iCs/>
      <w:color w:val="404040" w:themeColor="text1" w:themeTint="BF"/>
    </w:rPr>
  </w:style>
  <w:style w:type="character" w:customStyle="1" w:styleId="QuoteChar">
    <w:name w:val="Quote Char"/>
    <w:basedOn w:val="DefaultParagraphFont"/>
    <w:link w:val="Quote"/>
    <w:uiPriority w:val="29"/>
    <w:rsid w:val="00F17C69"/>
    <w:rPr>
      <w:i/>
      <w:iCs/>
      <w:color w:val="404040" w:themeColor="text1" w:themeTint="BF"/>
    </w:rPr>
  </w:style>
  <w:style w:type="paragraph" w:styleId="ListParagraph">
    <w:name w:val="List Paragraph"/>
    <w:basedOn w:val="Normal"/>
    <w:uiPriority w:val="34"/>
    <w:qFormat/>
    <w:rsid w:val="00F17C69"/>
    <w:pPr>
      <w:ind w:left="720"/>
      <w:contextualSpacing/>
    </w:pPr>
  </w:style>
  <w:style w:type="character" w:styleId="IntenseEmphasis">
    <w:name w:val="Intense Emphasis"/>
    <w:basedOn w:val="DefaultParagraphFont"/>
    <w:uiPriority w:val="21"/>
    <w:qFormat/>
    <w:rsid w:val="00F17C69"/>
    <w:rPr>
      <w:i/>
      <w:iCs/>
      <w:color w:val="0F4761" w:themeColor="accent1" w:themeShade="BF"/>
    </w:rPr>
  </w:style>
  <w:style w:type="paragraph" w:styleId="IntenseQuote">
    <w:name w:val="Intense Quote"/>
    <w:basedOn w:val="Normal"/>
    <w:next w:val="Normal"/>
    <w:link w:val="IntenseQuoteChar"/>
    <w:uiPriority w:val="30"/>
    <w:qFormat/>
    <w:rsid w:val="00F17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C69"/>
    <w:rPr>
      <w:i/>
      <w:iCs/>
      <w:color w:val="0F4761" w:themeColor="accent1" w:themeShade="BF"/>
    </w:rPr>
  </w:style>
  <w:style w:type="character" w:styleId="IntenseReference">
    <w:name w:val="Intense Reference"/>
    <w:basedOn w:val="DefaultParagraphFont"/>
    <w:uiPriority w:val="32"/>
    <w:qFormat/>
    <w:rsid w:val="00F17C69"/>
    <w:rPr>
      <w:b/>
      <w:bCs/>
      <w:smallCaps/>
      <w:color w:val="0F4761" w:themeColor="accent1" w:themeShade="BF"/>
      <w:spacing w:val="5"/>
    </w:rPr>
  </w:style>
  <w:style w:type="paragraph" w:styleId="Header">
    <w:name w:val="header"/>
    <w:basedOn w:val="Normal"/>
    <w:link w:val="HeaderChar"/>
    <w:uiPriority w:val="99"/>
    <w:unhideWhenUsed/>
    <w:rsid w:val="00F17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C69"/>
  </w:style>
  <w:style w:type="paragraph" w:styleId="Footer">
    <w:name w:val="footer"/>
    <w:basedOn w:val="Normal"/>
    <w:link w:val="FooterChar"/>
    <w:uiPriority w:val="99"/>
    <w:unhideWhenUsed/>
    <w:rsid w:val="00F17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427</Words>
  <Characters>2885</Characters>
  <Application>Microsoft Office Word</Application>
  <DocSecurity>0</DocSecurity>
  <Lines>51</Lines>
  <Paragraphs>24</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11</cp:revision>
  <dcterms:created xsi:type="dcterms:W3CDTF">2026-01-05T23:00:00Z</dcterms:created>
  <dcterms:modified xsi:type="dcterms:W3CDTF">2026-01-05T23:49:00Z</dcterms:modified>
</cp:coreProperties>
</file>