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127D" w14:textId="77777777" w:rsidR="00A9081A" w:rsidRDefault="00A9081A" w:rsidP="00A9081A">
      <w:pPr>
        <w:pStyle w:val="Title"/>
      </w:pPr>
      <w:r w:rsidRPr="00D01A63">
        <w:rPr>
          <w:b/>
          <w:bCs/>
          <w:color w:val="002060"/>
        </w:rPr>
        <w:t>Wellness Recovery Action Plan (WRAP):</w:t>
      </w:r>
      <w:r w:rsidRPr="00D01A63">
        <w:rPr>
          <w:color w:val="002060"/>
        </w:rPr>
        <w:t xml:space="preserve"> </w:t>
      </w:r>
      <w:r w:rsidRPr="00A9081A">
        <w:rPr>
          <w:b/>
          <w:bCs/>
          <w:color w:val="C00000"/>
        </w:rPr>
        <w:t>Post-Crisis Plan</w:t>
      </w:r>
    </w:p>
    <w:p w14:paraId="631D0EA0" w14:textId="77777777" w:rsidR="00A9081A" w:rsidRPr="00A9081A" w:rsidRDefault="00A9081A" w:rsidP="00A9081A">
      <w:pPr>
        <w:pStyle w:val="Subtitle"/>
        <w:rPr>
          <w:b/>
          <w:bCs/>
          <w:color w:val="002060"/>
        </w:rPr>
      </w:pPr>
      <w:r w:rsidRPr="00A9081A">
        <w:rPr>
          <w:b/>
          <w:bCs/>
          <w:color w:val="002060"/>
        </w:rPr>
        <w:t>A Guide to Regaining Stability and Maintaining Wellness After a Crisis</w:t>
      </w:r>
    </w:p>
    <w:p w14:paraId="60437782" w14:textId="77777777" w:rsidR="00A9081A" w:rsidRDefault="00A9081A" w:rsidP="00A9081A">
      <w:pPr>
        <w:pStyle w:val="Heading1"/>
      </w:pPr>
      <w:r>
        <w:t>Introduction</w:t>
      </w:r>
    </w:p>
    <w:p w14:paraId="24E88DD3" w14:textId="77777777" w:rsidR="00A9081A" w:rsidRDefault="00A9081A" w:rsidP="00A9081A">
      <w:pPr>
        <w:jc w:val="both"/>
      </w:pPr>
      <w:r w:rsidRPr="00A9081A">
        <w:t>A Wellness Recovery Action Plan (WRAP) is a self-designed, evidence-based system for monitoring uncomfortable and distressing feelings and behaviors and, through planned responses, reducing, modifying, or eliminating them. A WRAP Post-Crisis Plan specifically helps individuals outline steps to take after a crisis to ensure a smooth recovery, maintain wellness, and prevent future setbacks.</w:t>
      </w:r>
    </w:p>
    <w:p w14:paraId="64191D0D" w14:textId="77777777" w:rsidR="00A9081A" w:rsidRDefault="00A9081A" w:rsidP="00A9081A">
      <w:pPr>
        <w:pStyle w:val="Heading2"/>
      </w:pPr>
      <w:r>
        <w:t>Purpose of a Post-Crisis Plan</w:t>
      </w:r>
    </w:p>
    <w:p w14:paraId="32B23F5F" w14:textId="77777777" w:rsidR="00A9081A" w:rsidRDefault="00A9081A" w:rsidP="00A9081A">
      <w:pPr>
        <w:jc w:val="both"/>
      </w:pPr>
      <w:r w:rsidRPr="00A9081A">
        <w:t>The post-crisis phase is critical for regaining stability, rebuilding confidence, and re-establishing routines. A clear, detailed plan supports individuals in their journey back to wellness, helps identify resources, and outlines steps for continued recovery.</w:t>
      </w:r>
    </w:p>
    <w:p w14:paraId="43F633EC" w14:textId="77777777" w:rsidR="00A9081A" w:rsidRDefault="00A9081A" w:rsidP="00A9081A">
      <w:pPr>
        <w:pStyle w:val="Heading2"/>
      </w:pPr>
      <w:r>
        <w:t>Key Components of a WRAP Post-Crisis Plan</w:t>
      </w:r>
    </w:p>
    <w:p w14:paraId="12A62929" w14:textId="77777777" w:rsidR="00C21621" w:rsidRDefault="00A9081A" w:rsidP="00840DEB">
      <w:pPr>
        <w:pStyle w:val="ListParagraph"/>
        <w:numPr>
          <w:ilvl w:val="0"/>
          <w:numId w:val="1"/>
        </w:numPr>
      </w:pPr>
      <w:r w:rsidRPr="00A9081A">
        <w:t>Personal Reflection and Assessment</w:t>
      </w:r>
    </w:p>
    <w:p w14:paraId="2B40453D" w14:textId="77777777" w:rsidR="00C21621" w:rsidRDefault="00A9081A" w:rsidP="006C5931">
      <w:pPr>
        <w:pStyle w:val="ListParagraph"/>
        <w:numPr>
          <w:ilvl w:val="1"/>
          <w:numId w:val="1"/>
        </w:numPr>
      </w:pPr>
      <w:r w:rsidRPr="00A9081A">
        <w:t>Describe the crisis event and its impact on your life.</w:t>
      </w:r>
    </w:p>
    <w:p w14:paraId="63365BC1" w14:textId="6CA90561" w:rsidR="00A9081A" w:rsidRDefault="00A9081A" w:rsidP="006C5931">
      <w:pPr>
        <w:pStyle w:val="ListParagraph"/>
        <w:numPr>
          <w:ilvl w:val="1"/>
          <w:numId w:val="1"/>
        </w:numPr>
      </w:pPr>
      <w:r w:rsidRPr="00A9081A">
        <w:t>Identify current feelings, needs, and concerns.</w:t>
      </w:r>
    </w:p>
    <w:p w14:paraId="561E2E01" w14:textId="77777777" w:rsidR="00A9081A" w:rsidRDefault="00A9081A" w:rsidP="00516F8B">
      <w:pPr>
        <w:pStyle w:val="ListParagraph"/>
        <w:numPr>
          <w:ilvl w:val="1"/>
          <w:numId w:val="1"/>
        </w:numPr>
      </w:pPr>
      <w:r w:rsidRPr="00A9081A">
        <w:t>Immediate Needs and Safety</w:t>
      </w:r>
    </w:p>
    <w:p w14:paraId="428FADA3" w14:textId="77777777" w:rsidR="00A9081A" w:rsidRDefault="00A9081A" w:rsidP="00516F8B">
      <w:pPr>
        <w:pStyle w:val="ListParagraph"/>
        <w:numPr>
          <w:ilvl w:val="1"/>
          <w:numId w:val="1"/>
        </w:numPr>
      </w:pPr>
      <w:r w:rsidRPr="00A9081A">
        <w:t>List immediate needs (medical care, housing, food, safety).</w:t>
      </w:r>
    </w:p>
    <w:p w14:paraId="703086E4" w14:textId="77777777" w:rsidR="00A9081A" w:rsidRDefault="00A9081A" w:rsidP="00F01601">
      <w:pPr>
        <w:pStyle w:val="ListParagraph"/>
        <w:numPr>
          <w:ilvl w:val="1"/>
          <w:numId w:val="1"/>
        </w:numPr>
      </w:pPr>
      <w:r w:rsidRPr="00A9081A">
        <w:t>Identify support people to contact (family, friends, professionals).</w:t>
      </w:r>
    </w:p>
    <w:p w14:paraId="24341705" w14:textId="77777777" w:rsidR="00A9081A" w:rsidRDefault="00A9081A" w:rsidP="00F01601">
      <w:pPr>
        <w:pStyle w:val="ListParagraph"/>
        <w:numPr>
          <w:ilvl w:val="1"/>
          <w:numId w:val="1"/>
        </w:numPr>
      </w:pPr>
      <w:r w:rsidRPr="00A9081A">
        <w:t>Outline steps to ensure your safety and comfort.</w:t>
      </w:r>
    </w:p>
    <w:p w14:paraId="4531C734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t>Support Network</w:t>
      </w:r>
    </w:p>
    <w:p w14:paraId="2D7DD231" w14:textId="77777777" w:rsidR="00A9081A" w:rsidRDefault="00A9081A" w:rsidP="00F01601">
      <w:pPr>
        <w:pStyle w:val="ListParagraph"/>
        <w:numPr>
          <w:ilvl w:val="1"/>
          <w:numId w:val="1"/>
        </w:numPr>
      </w:pPr>
      <w:r w:rsidRPr="00A9081A">
        <w:t>Who can you rely on for support (names, roles, contact information)?</w:t>
      </w:r>
    </w:p>
    <w:p w14:paraId="487DFEBE" w14:textId="77777777" w:rsidR="00A9081A" w:rsidRDefault="00A9081A" w:rsidP="00BE6BFF">
      <w:pPr>
        <w:pStyle w:val="ListParagraph"/>
        <w:numPr>
          <w:ilvl w:val="1"/>
          <w:numId w:val="1"/>
        </w:numPr>
      </w:pPr>
      <w:r w:rsidRPr="00A9081A">
        <w:t>What support do you need from each person?</w:t>
      </w:r>
    </w:p>
    <w:p w14:paraId="448BDE3B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t>Medical and Mental Health Follow-Up</w:t>
      </w:r>
    </w:p>
    <w:p w14:paraId="57A3C27A" w14:textId="77777777" w:rsidR="00A9081A" w:rsidRDefault="00A9081A" w:rsidP="00BA2FBF">
      <w:pPr>
        <w:pStyle w:val="ListParagraph"/>
        <w:numPr>
          <w:ilvl w:val="1"/>
          <w:numId w:val="1"/>
        </w:numPr>
      </w:pPr>
      <w:r w:rsidRPr="00A9081A">
        <w:t>Schedule appointments with healthcare providers (doctors, therapists, case managers).</w:t>
      </w:r>
    </w:p>
    <w:p w14:paraId="7031AAD0" w14:textId="77777777" w:rsidR="00A9081A" w:rsidRDefault="00A9081A" w:rsidP="00BA2FBF">
      <w:pPr>
        <w:pStyle w:val="ListParagraph"/>
        <w:numPr>
          <w:ilvl w:val="1"/>
          <w:numId w:val="1"/>
        </w:numPr>
      </w:pPr>
      <w:r w:rsidRPr="00A9081A">
        <w:t>List medications and any changes needed.</w:t>
      </w:r>
    </w:p>
    <w:p w14:paraId="2F87574B" w14:textId="7B305CC3" w:rsidR="00BA2FBF" w:rsidRDefault="00A9081A" w:rsidP="00BA2FBF">
      <w:pPr>
        <w:pStyle w:val="ListParagraph"/>
        <w:numPr>
          <w:ilvl w:val="1"/>
          <w:numId w:val="1"/>
        </w:numPr>
      </w:pPr>
      <w:r w:rsidRPr="00A9081A">
        <w:t>Note any warning signs to discuss with professionals.</w:t>
      </w:r>
    </w:p>
    <w:p w14:paraId="096395AF" w14:textId="77777777" w:rsidR="00BA2FBF" w:rsidRDefault="00BA2FBF">
      <w:r>
        <w:br w:type="page"/>
      </w:r>
    </w:p>
    <w:p w14:paraId="47ADCC93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lastRenderedPageBreak/>
        <w:t>Restoring Daily Routines</w:t>
      </w:r>
    </w:p>
    <w:p w14:paraId="7E8DC6C9" w14:textId="77777777" w:rsidR="00A9081A" w:rsidRDefault="00A9081A" w:rsidP="0025115B">
      <w:pPr>
        <w:pStyle w:val="ListParagraph"/>
        <w:numPr>
          <w:ilvl w:val="1"/>
          <w:numId w:val="1"/>
        </w:numPr>
      </w:pPr>
      <w:r w:rsidRPr="00A9081A">
        <w:t>List daily routines to re-establish (sleep, meals, hygiene, exercise).</w:t>
      </w:r>
    </w:p>
    <w:p w14:paraId="41C38C92" w14:textId="77777777" w:rsidR="00A9081A" w:rsidRDefault="00A9081A" w:rsidP="0025115B">
      <w:pPr>
        <w:pStyle w:val="ListParagraph"/>
        <w:numPr>
          <w:ilvl w:val="1"/>
          <w:numId w:val="1"/>
        </w:numPr>
      </w:pPr>
      <w:r w:rsidRPr="00A9081A">
        <w:t>Identify steps to gradually normalize activities.</w:t>
      </w:r>
    </w:p>
    <w:p w14:paraId="4ADB14D1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t>Wellness Tools and Coping Strategies</w:t>
      </w:r>
    </w:p>
    <w:p w14:paraId="0B9C5DFC" w14:textId="77777777" w:rsidR="00A9081A" w:rsidRDefault="00A9081A" w:rsidP="003C7D57">
      <w:pPr>
        <w:pStyle w:val="ListParagraph"/>
        <w:numPr>
          <w:ilvl w:val="1"/>
          <w:numId w:val="1"/>
        </w:numPr>
      </w:pPr>
      <w:r w:rsidRPr="00A9081A">
        <w:t>List activities that help you feel better (journaling, meditation, creative arts, time with loved ones).</w:t>
      </w:r>
    </w:p>
    <w:p w14:paraId="4019472D" w14:textId="77777777" w:rsidR="00A9081A" w:rsidRDefault="00A9081A" w:rsidP="003C7D57">
      <w:pPr>
        <w:pStyle w:val="ListParagraph"/>
        <w:numPr>
          <w:ilvl w:val="1"/>
          <w:numId w:val="1"/>
        </w:numPr>
      </w:pPr>
      <w:r w:rsidRPr="00A9081A">
        <w:t>Identify strategies for managing triggers and stressors.</w:t>
      </w:r>
    </w:p>
    <w:p w14:paraId="0072CA80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t>Warning Signs of Relapse</w:t>
      </w:r>
    </w:p>
    <w:p w14:paraId="1850569F" w14:textId="77777777" w:rsidR="00A9081A" w:rsidRDefault="00A9081A" w:rsidP="000327E6">
      <w:pPr>
        <w:pStyle w:val="ListParagraph"/>
        <w:numPr>
          <w:ilvl w:val="1"/>
          <w:numId w:val="1"/>
        </w:numPr>
      </w:pPr>
      <w:r w:rsidRPr="00A9081A">
        <w:t>Describe early warning signs that you or others should watch for.</w:t>
      </w:r>
    </w:p>
    <w:p w14:paraId="07FBCDD3" w14:textId="77777777" w:rsidR="00A9081A" w:rsidRDefault="00A9081A" w:rsidP="000327E6">
      <w:pPr>
        <w:pStyle w:val="ListParagraph"/>
        <w:numPr>
          <w:ilvl w:val="1"/>
          <w:numId w:val="1"/>
        </w:numPr>
      </w:pPr>
      <w:r w:rsidRPr="00A9081A">
        <w:t>Outline steps to take if these signs appear.</w:t>
      </w:r>
    </w:p>
    <w:p w14:paraId="441BAB46" w14:textId="77777777" w:rsidR="00A9081A" w:rsidRDefault="00A9081A" w:rsidP="00A9081A">
      <w:pPr>
        <w:pStyle w:val="ListParagraph"/>
        <w:numPr>
          <w:ilvl w:val="0"/>
          <w:numId w:val="1"/>
        </w:numPr>
      </w:pPr>
      <w:r w:rsidRPr="00A9081A">
        <w:t>Long-Term Goals and Hopes</w:t>
      </w:r>
    </w:p>
    <w:p w14:paraId="2421123E" w14:textId="77777777" w:rsidR="00A9081A" w:rsidRDefault="00A9081A" w:rsidP="005D3AA7">
      <w:pPr>
        <w:pStyle w:val="ListParagraph"/>
        <w:numPr>
          <w:ilvl w:val="1"/>
          <w:numId w:val="1"/>
        </w:numPr>
      </w:pPr>
      <w:r w:rsidRPr="00A9081A">
        <w:t>Reflect on personal goals for recovery and wellness.</w:t>
      </w:r>
    </w:p>
    <w:p w14:paraId="5498EA6C" w14:textId="77777777" w:rsidR="00A9081A" w:rsidRDefault="00A9081A" w:rsidP="005D3AA7">
      <w:pPr>
        <w:pStyle w:val="ListParagraph"/>
        <w:numPr>
          <w:ilvl w:val="1"/>
          <w:numId w:val="1"/>
        </w:numPr>
      </w:pPr>
      <w:r w:rsidRPr="00A9081A">
        <w:t>Set achievable steps for the coming weeks and months.</w:t>
      </w:r>
    </w:p>
    <w:p w14:paraId="313B0980" w14:textId="77777777" w:rsidR="00A9081A" w:rsidRDefault="00A9081A" w:rsidP="00A9081A">
      <w:pPr>
        <w:pStyle w:val="Heading2"/>
      </w:pPr>
      <w:r>
        <w:t>Sample WRAP Post-Crisis Plan Template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A9081A" w:rsidRPr="00A9081A" w14:paraId="2A299F9B" w14:textId="77777777" w:rsidTr="00A9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2CBF0E09" w14:textId="19DCD31B" w:rsidR="00A9081A" w:rsidRPr="00A9081A" w:rsidRDefault="00A9081A" w:rsidP="00A9081A">
            <w:r>
              <w:t>Section</w:t>
            </w:r>
          </w:p>
        </w:tc>
        <w:tc>
          <w:tcPr>
            <w:tcW w:w="4675" w:type="dxa"/>
          </w:tcPr>
          <w:p w14:paraId="388A3BEC" w14:textId="479B6576" w:rsidR="00A9081A" w:rsidRPr="00A9081A" w:rsidRDefault="00A9081A" w:rsidP="00A9081A">
            <w:r>
              <w:t>Details / Notes</w:t>
            </w:r>
          </w:p>
        </w:tc>
      </w:tr>
      <w:tr w:rsidR="00A9081A" w:rsidRPr="00A9081A" w14:paraId="5631DF1A" w14:textId="77777777" w:rsidTr="00A9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785CBAE" w14:textId="5248D3BE" w:rsidR="00A9081A" w:rsidRDefault="00A9081A" w:rsidP="00A9081A">
            <w:r>
              <w:t>Personal Reflection</w:t>
            </w:r>
          </w:p>
        </w:tc>
        <w:tc>
          <w:tcPr>
            <w:tcW w:w="4675" w:type="dxa"/>
          </w:tcPr>
          <w:p w14:paraId="62E3BF61" w14:textId="4EEFFE0F" w:rsidR="00A9081A" w:rsidRDefault="00A9081A" w:rsidP="00A9081A">
            <w:r>
              <w:t>Describe the crisis and its impact</w:t>
            </w:r>
          </w:p>
        </w:tc>
      </w:tr>
      <w:tr w:rsidR="00A9081A" w:rsidRPr="00A9081A" w14:paraId="67FD7E7B" w14:textId="77777777" w:rsidTr="00A9081A">
        <w:tc>
          <w:tcPr>
            <w:tcW w:w="4675" w:type="dxa"/>
          </w:tcPr>
          <w:p w14:paraId="0FEDE75D" w14:textId="02EA2BF9" w:rsidR="00A9081A" w:rsidRDefault="00A9081A" w:rsidP="00A9081A">
            <w:r>
              <w:t>Immediate Needs</w:t>
            </w:r>
          </w:p>
        </w:tc>
        <w:tc>
          <w:tcPr>
            <w:tcW w:w="4675" w:type="dxa"/>
          </w:tcPr>
          <w:p w14:paraId="34D19993" w14:textId="6CA5A986" w:rsidR="00A9081A" w:rsidRDefault="00A9081A" w:rsidP="00A9081A">
            <w:proofErr w:type="gramStart"/>
            <w:r>
              <w:t>List</w:t>
            </w:r>
            <w:proofErr w:type="gramEnd"/>
            <w:r>
              <w:t xml:space="preserve"> urgent needs and safety steps</w:t>
            </w:r>
          </w:p>
        </w:tc>
      </w:tr>
      <w:tr w:rsidR="00A9081A" w:rsidRPr="00A9081A" w14:paraId="320A7058" w14:textId="77777777" w:rsidTr="00A9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0FF2FC8" w14:textId="5584A1D4" w:rsidR="00A9081A" w:rsidRDefault="00A9081A" w:rsidP="00A9081A">
            <w:r>
              <w:t>Support Network</w:t>
            </w:r>
          </w:p>
        </w:tc>
        <w:tc>
          <w:tcPr>
            <w:tcW w:w="4675" w:type="dxa"/>
          </w:tcPr>
          <w:p w14:paraId="78D8D904" w14:textId="5C413541" w:rsidR="00A9081A" w:rsidRDefault="00A9081A" w:rsidP="00A9081A">
            <w:r>
              <w:t>Names, roles, contact information</w:t>
            </w:r>
          </w:p>
        </w:tc>
      </w:tr>
      <w:tr w:rsidR="00A9081A" w:rsidRPr="00A9081A" w14:paraId="3111A010" w14:textId="77777777" w:rsidTr="00A9081A">
        <w:tc>
          <w:tcPr>
            <w:tcW w:w="4675" w:type="dxa"/>
          </w:tcPr>
          <w:p w14:paraId="0B43E00D" w14:textId="0C364E6C" w:rsidR="00A9081A" w:rsidRDefault="00A9081A" w:rsidP="00A9081A">
            <w:r>
              <w:t>Medical/Mental Health Follow-Up</w:t>
            </w:r>
          </w:p>
        </w:tc>
        <w:tc>
          <w:tcPr>
            <w:tcW w:w="4675" w:type="dxa"/>
          </w:tcPr>
          <w:p w14:paraId="45F70899" w14:textId="1A6B3916" w:rsidR="00A9081A" w:rsidRDefault="00A9081A" w:rsidP="00A9081A">
            <w:r>
              <w:t>Appointments, medications, warning signs</w:t>
            </w:r>
          </w:p>
        </w:tc>
      </w:tr>
      <w:tr w:rsidR="00A9081A" w:rsidRPr="00A9081A" w14:paraId="1F0DFD29" w14:textId="77777777" w:rsidTr="00A9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0C04EB12" w14:textId="76B5E1E3" w:rsidR="00A9081A" w:rsidRDefault="00A9081A" w:rsidP="00A9081A">
            <w:r>
              <w:t>Daily Routines</w:t>
            </w:r>
          </w:p>
        </w:tc>
        <w:tc>
          <w:tcPr>
            <w:tcW w:w="4675" w:type="dxa"/>
          </w:tcPr>
          <w:p w14:paraId="33BAC46B" w14:textId="3AA7B30F" w:rsidR="00A9081A" w:rsidRDefault="00A9081A" w:rsidP="00A9081A">
            <w:r>
              <w:t>Steps to restore routines</w:t>
            </w:r>
          </w:p>
        </w:tc>
      </w:tr>
      <w:tr w:rsidR="00A9081A" w:rsidRPr="00A9081A" w14:paraId="6C686DEA" w14:textId="77777777" w:rsidTr="00A9081A">
        <w:tc>
          <w:tcPr>
            <w:tcW w:w="4675" w:type="dxa"/>
          </w:tcPr>
          <w:p w14:paraId="616B4582" w14:textId="7D4D9F1E" w:rsidR="00A9081A" w:rsidRDefault="00A9081A" w:rsidP="00A9081A">
            <w:r>
              <w:t>Wellness Tools</w:t>
            </w:r>
          </w:p>
        </w:tc>
        <w:tc>
          <w:tcPr>
            <w:tcW w:w="4675" w:type="dxa"/>
          </w:tcPr>
          <w:p w14:paraId="6B5664DD" w14:textId="25DE3E82" w:rsidR="00A9081A" w:rsidRDefault="00A9081A" w:rsidP="00A9081A">
            <w:r>
              <w:t>Helpful activities and coping strategies</w:t>
            </w:r>
          </w:p>
        </w:tc>
      </w:tr>
      <w:tr w:rsidR="00A9081A" w:rsidRPr="00A9081A" w14:paraId="39FD2BA4" w14:textId="77777777" w:rsidTr="00A90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07948625" w14:textId="407FF7F6" w:rsidR="00A9081A" w:rsidRDefault="00A9081A" w:rsidP="00A9081A">
            <w:r>
              <w:t>Warning Signs</w:t>
            </w:r>
          </w:p>
        </w:tc>
        <w:tc>
          <w:tcPr>
            <w:tcW w:w="4675" w:type="dxa"/>
          </w:tcPr>
          <w:p w14:paraId="67EAE918" w14:textId="085879DA" w:rsidR="00A9081A" w:rsidRDefault="00A9081A" w:rsidP="00A9081A">
            <w:r>
              <w:t>What to watch for, how to respond</w:t>
            </w:r>
          </w:p>
        </w:tc>
      </w:tr>
      <w:tr w:rsidR="00A9081A" w:rsidRPr="00A9081A" w14:paraId="33DBD408" w14:textId="77777777" w:rsidTr="00A9081A">
        <w:tc>
          <w:tcPr>
            <w:tcW w:w="4675" w:type="dxa"/>
          </w:tcPr>
          <w:p w14:paraId="3A8BE29C" w14:textId="1361F600" w:rsidR="00A9081A" w:rsidRDefault="00A9081A" w:rsidP="00A9081A">
            <w:r>
              <w:t>Long-Term Goals</w:t>
            </w:r>
          </w:p>
        </w:tc>
        <w:tc>
          <w:tcPr>
            <w:tcW w:w="4675" w:type="dxa"/>
          </w:tcPr>
          <w:p w14:paraId="23815663" w14:textId="30270F3B" w:rsidR="00A9081A" w:rsidRDefault="00A9081A" w:rsidP="00A9081A">
            <w:r>
              <w:t>Personal goals and steps for recovery</w:t>
            </w:r>
          </w:p>
        </w:tc>
      </w:tr>
    </w:tbl>
    <w:p w14:paraId="3445A816" w14:textId="77777777" w:rsidR="00A9081A" w:rsidRDefault="00A9081A" w:rsidP="00A9081A">
      <w:pPr>
        <w:pStyle w:val="Heading2"/>
      </w:pPr>
      <w:r>
        <w:t>Steps for Creating Your WRAP Post-Crisis Plan</w:t>
      </w:r>
    </w:p>
    <w:p w14:paraId="05A47349" w14:textId="77777777" w:rsidR="00A9081A" w:rsidRDefault="00A9081A" w:rsidP="00A9081A">
      <w:pPr>
        <w:pStyle w:val="ListParagraph"/>
        <w:numPr>
          <w:ilvl w:val="0"/>
          <w:numId w:val="2"/>
        </w:numPr>
      </w:pPr>
      <w:r w:rsidRPr="00A9081A">
        <w:t>Set aside quiet time to reflect on the crisis and your recovery needs.</w:t>
      </w:r>
    </w:p>
    <w:p w14:paraId="4385E56F" w14:textId="77777777" w:rsidR="00A9081A" w:rsidRDefault="00A9081A" w:rsidP="00A9081A">
      <w:pPr>
        <w:pStyle w:val="ListParagraph"/>
        <w:numPr>
          <w:ilvl w:val="0"/>
          <w:numId w:val="2"/>
        </w:numPr>
      </w:pPr>
      <w:r w:rsidRPr="00A9081A">
        <w:t>Work through each section above, writing down your thoughts and plans.</w:t>
      </w:r>
    </w:p>
    <w:p w14:paraId="241C977A" w14:textId="77777777" w:rsidR="00A9081A" w:rsidRDefault="00A9081A" w:rsidP="00A9081A">
      <w:pPr>
        <w:pStyle w:val="ListParagraph"/>
        <w:numPr>
          <w:ilvl w:val="0"/>
          <w:numId w:val="2"/>
        </w:numPr>
      </w:pPr>
      <w:r w:rsidRPr="00A9081A">
        <w:t>Share your plan with trusted supporters and healthcare providers.</w:t>
      </w:r>
    </w:p>
    <w:p w14:paraId="6E3E9542" w14:textId="77777777" w:rsidR="00A9081A" w:rsidRDefault="00A9081A" w:rsidP="00A9081A">
      <w:pPr>
        <w:pStyle w:val="ListParagraph"/>
        <w:numPr>
          <w:ilvl w:val="0"/>
          <w:numId w:val="2"/>
        </w:numPr>
      </w:pPr>
      <w:r w:rsidRPr="00A9081A">
        <w:t>Review and update your plan regularly as your situation changes.</w:t>
      </w:r>
    </w:p>
    <w:p w14:paraId="488ED2BD" w14:textId="77777777" w:rsidR="00A9081A" w:rsidRDefault="00A9081A" w:rsidP="00A9081A">
      <w:pPr>
        <w:pStyle w:val="Heading2"/>
      </w:pPr>
      <w:r>
        <w:t>Conclusion</w:t>
      </w:r>
    </w:p>
    <w:p w14:paraId="38153E36" w14:textId="43AFC113" w:rsidR="00A9081A" w:rsidRPr="00A9081A" w:rsidRDefault="00A9081A" w:rsidP="00A9081A">
      <w:pPr>
        <w:jc w:val="both"/>
      </w:pPr>
      <w:r w:rsidRPr="00A9081A">
        <w:t xml:space="preserve">A WRAP Post-Crisis Plan is a valuable tool for regaining control, reconnecting with </w:t>
      </w:r>
      <w:proofErr w:type="gramStart"/>
      <w:r w:rsidRPr="00A9081A">
        <w:t>supports</w:t>
      </w:r>
      <w:proofErr w:type="gramEnd"/>
      <w:r w:rsidRPr="00A9081A">
        <w:t>, and building resilience after a difficult time. By proactively planning for recovery, you empower yourself to move forward with hope and confidence.</w:t>
      </w:r>
    </w:p>
    <w:p w14:paraId="0635577B" w14:textId="3BD0107C" w:rsidR="00A9081A" w:rsidRPr="00A9081A" w:rsidRDefault="00A9081A" w:rsidP="00A9081A"/>
    <w:sectPr w:rsidR="00A9081A" w:rsidRPr="00A908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C062" w14:textId="77777777" w:rsidR="001E6AE7" w:rsidRDefault="001E6AE7" w:rsidP="00A9081A">
      <w:pPr>
        <w:spacing w:after="0" w:line="240" w:lineRule="auto"/>
      </w:pPr>
      <w:r>
        <w:separator/>
      </w:r>
    </w:p>
  </w:endnote>
  <w:endnote w:type="continuationSeparator" w:id="0">
    <w:p w14:paraId="1FC28C31" w14:textId="77777777" w:rsidR="001E6AE7" w:rsidRDefault="001E6AE7" w:rsidP="00A9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8167" w14:textId="77777777" w:rsidR="001E6AE7" w:rsidRDefault="001E6AE7" w:rsidP="00A9081A">
      <w:pPr>
        <w:spacing w:after="0" w:line="240" w:lineRule="auto"/>
      </w:pPr>
      <w:r>
        <w:separator/>
      </w:r>
    </w:p>
  </w:footnote>
  <w:footnote w:type="continuationSeparator" w:id="0">
    <w:p w14:paraId="604035F0" w14:textId="77777777" w:rsidR="001E6AE7" w:rsidRDefault="001E6AE7" w:rsidP="00A9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378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A5B5E" w14:textId="4CCBE321" w:rsidR="00A9081A" w:rsidRDefault="00A908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B5588" w14:textId="77777777" w:rsidR="00A9081A" w:rsidRDefault="00A90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E17"/>
    <w:multiLevelType w:val="multilevel"/>
    <w:tmpl w:val="94A2B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94E"/>
    <w:multiLevelType w:val="hybridMultilevel"/>
    <w:tmpl w:val="D0803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BD2E2C"/>
    <w:multiLevelType w:val="multilevel"/>
    <w:tmpl w:val="2E38A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4843">
    <w:abstractNumId w:val="0"/>
  </w:num>
  <w:num w:numId="2" w16cid:durableId="1286348159">
    <w:abstractNumId w:val="2"/>
  </w:num>
  <w:num w:numId="3" w16cid:durableId="123254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1A"/>
    <w:rsid w:val="000327E6"/>
    <w:rsid w:val="001A6BBC"/>
    <w:rsid w:val="001E6AE7"/>
    <w:rsid w:val="002238CE"/>
    <w:rsid w:val="0025115B"/>
    <w:rsid w:val="002F699F"/>
    <w:rsid w:val="00374511"/>
    <w:rsid w:val="00395916"/>
    <w:rsid w:val="003C7D57"/>
    <w:rsid w:val="00516F8B"/>
    <w:rsid w:val="005D3AA7"/>
    <w:rsid w:val="0067442A"/>
    <w:rsid w:val="006C5931"/>
    <w:rsid w:val="00840DEB"/>
    <w:rsid w:val="00991060"/>
    <w:rsid w:val="00A9081A"/>
    <w:rsid w:val="00BA2FBF"/>
    <w:rsid w:val="00BE6BFF"/>
    <w:rsid w:val="00C21621"/>
    <w:rsid w:val="00D01A63"/>
    <w:rsid w:val="00E17A45"/>
    <w:rsid w:val="00F01601"/>
    <w:rsid w:val="00F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0DB2"/>
  <w15:chartTrackingRefBased/>
  <w15:docId w15:val="{D448B3DB-3428-49CE-8659-DAF807A8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8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908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9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1A"/>
  </w:style>
  <w:style w:type="paragraph" w:styleId="Footer">
    <w:name w:val="footer"/>
    <w:basedOn w:val="Normal"/>
    <w:link w:val="FooterChar"/>
    <w:uiPriority w:val="99"/>
    <w:unhideWhenUsed/>
    <w:rsid w:val="00A9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16</cp:revision>
  <dcterms:created xsi:type="dcterms:W3CDTF">2025-11-07T20:08:00Z</dcterms:created>
  <dcterms:modified xsi:type="dcterms:W3CDTF">2026-02-11T15:41:00Z</dcterms:modified>
</cp:coreProperties>
</file>