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BE5E" w14:textId="77777777" w:rsidR="00E47EF2" w:rsidRPr="00E47EF2" w:rsidRDefault="00E47EF2" w:rsidP="00E47EF2">
      <w:pPr>
        <w:pStyle w:val="Title"/>
        <w:rPr>
          <w:b/>
          <w:bCs/>
          <w:color w:val="C00000"/>
          <w:sz w:val="32"/>
          <w:szCs w:val="32"/>
        </w:rPr>
      </w:pPr>
      <w:r w:rsidRPr="00E47EF2">
        <w:rPr>
          <w:b/>
          <w:bCs/>
          <w:color w:val="C00000"/>
          <w:sz w:val="32"/>
          <w:szCs w:val="32"/>
        </w:rPr>
        <w:t>District of Columbia’s Homeless Service Continuum of Care Coordinated Entry System (CES)</w:t>
      </w:r>
    </w:p>
    <w:p w14:paraId="181176A1" w14:textId="77777777" w:rsidR="00E47EF2" w:rsidRPr="00E47EF2" w:rsidRDefault="00E47EF2" w:rsidP="00E47EF2">
      <w:pPr>
        <w:pStyle w:val="Subtitle"/>
        <w:rPr>
          <w:b/>
          <w:bCs/>
          <w:color w:val="002060"/>
        </w:rPr>
      </w:pPr>
      <w:r w:rsidRPr="00E47EF2">
        <w:rPr>
          <w:b/>
          <w:bCs/>
          <w:color w:val="002060"/>
        </w:rPr>
        <w:t>An Overview of DC’s Approach to Homeless Services Coordination</w:t>
      </w:r>
    </w:p>
    <w:p w14:paraId="22023C60" w14:textId="77777777" w:rsidR="00E47EF2" w:rsidRPr="00B46BFF" w:rsidRDefault="00E47EF2" w:rsidP="00E47EF2">
      <w:pPr>
        <w:pStyle w:val="Heading1"/>
        <w:rPr>
          <w:b/>
          <w:bCs/>
          <w:color w:val="C00000"/>
        </w:rPr>
      </w:pPr>
      <w:r w:rsidRPr="00B46BFF">
        <w:rPr>
          <w:b/>
          <w:bCs/>
          <w:color w:val="C00000"/>
          <w:highlight w:val="yellow"/>
        </w:rPr>
        <w:t>Introduction</w:t>
      </w:r>
    </w:p>
    <w:p w14:paraId="7472B9C1" w14:textId="77777777" w:rsidR="00E47EF2" w:rsidRDefault="00E47EF2" w:rsidP="00E47EF2">
      <w:pPr>
        <w:jc w:val="both"/>
      </w:pPr>
      <w:r w:rsidRPr="00E47EF2">
        <w:t>The District of Columbia’s Homeless Service Continuum of Care (CoC) is a comprehensive system designed to address homelessness by coordinating a wide array of services. Central to this system is the Coordinated Entry System (CES), which streamlines access to housing and support services for individuals and families experiencing homelessness. CES is intended to ensure that resources are allocated fairly and efficiently, prioritizing those with the most urgent needs.</w:t>
      </w:r>
    </w:p>
    <w:p w14:paraId="1A24D5F9" w14:textId="77777777" w:rsidR="00E47EF2" w:rsidRPr="003801C9" w:rsidRDefault="00E47EF2" w:rsidP="00E47EF2">
      <w:pPr>
        <w:pStyle w:val="Heading2"/>
        <w:rPr>
          <w:b/>
          <w:bCs/>
          <w:color w:val="C00000"/>
        </w:rPr>
      </w:pPr>
      <w:r w:rsidRPr="003801C9">
        <w:rPr>
          <w:b/>
          <w:bCs/>
          <w:color w:val="C00000"/>
          <w:highlight w:val="yellow"/>
        </w:rPr>
        <w:t>What is the Coordinated Entry System?</w:t>
      </w:r>
    </w:p>
    <w:p w14:paraId="356004C9" w14:textId="77777777" w:rsidR="00E47EF2" w:rsidRDefault="00E47EF2" w:rsidP="00E47EF2">
      <w:pPr>
        <w:jc w:val="both"/>
      </w:pPr>
      <w:r w:rsidRPr="00E47EF2">
        <w:t>The Coordinated Entry System is a standardized process through which people experiencing homelessness in DC are assessed and connected to appropriate housing and service interventions. CES uses a uniform assessment tool to evaluate the needs and vulnerabilities of individuals and families, helping service providers to match them with the most suitable resources available.</w:t>
      </w:r>
    </w:p>
    <w:p w14:paraId="260B7BD7" w14:textId="77777777" w:rsidR="00E47EF2" w:rsidRPr="00921739" w:rsidRDefault="00E47EF2" w:rsidP="00E47EF2">
      <w:pPr>
        <w:pStyle w:val="Heading2"/>
        <w:rPr>
          <w:b/>
          <w:bCs/>
          <w:color w:val="C00000"/>
        </w:rPr>
      </w:pPr>
      <w:r w:rsidRPr="00921739">
        <w:rPr>
          <w:b/>
          <w:bCs/>
          <w:color w:val="C00000"/>
          <w:highlight w:val="yellow"/>
        </w:rPr>
        <w:t>Key Components of DC’s CES</w:t>
      </w:r>
    </w:p>
    <w:p w14:paraId="60713FB1" w14:textId="77777777" w:rsidR="00E47EF2" w:rsidRDefault="00E47EF2" w:rsidP="00E47EF2">
      <w:pPr>
        <w:pStyle w:val="ListParagraph"/>
        <w:numPr>
          <w:ilvl w:val="0"/>
          <w:numId w:val="1"/>
        </w:numPr>
      </w:pPr>
      <w:r w:rsidRPr="00E47EF2">
        <w:t>Access Points: Designated locations and outreach teams throughout the District serve as entry points where individuals and families can seek assistance. These access points may include shelters, outreach teams, and partner agencies.</w:t>
      </w:r>
    </w:p>
    <w:p w14:paraId="7C30DAA3" w14:textId="77777777" w:rsidR="00E47EF2" w:rsidRDefault="00E47EF2" w:rsidP="00E47EF2">
      <w:pPr>
        <w:pStyle w:val="ListParagraph"/>
        <w:numPr>
          <w:ilvl w:val="0"/>
          <w:numId w:val="1"/>
        </w:numPr>
      </w:pPr>
      <w:r w:rsidRPr="00E47EF2">
        <w:t>Assessment: Trained staff use a standardized assessment tool, often called the Vulnerability Index-Service Prioritization Decision Assistance Tool (VI-SPDAT), to evaluate the needs and risk factors of those seeking help.</w:t>
      </w:r>
    </w:p>
    <w:p w14:paraId="521186FC" w14:textId="77777777" w:rsidR="00E47EF2" w:rsidRDefault="00E47EF2" w:rsidP="00E47EF2">
      <w:pPr>
        <w:pStyle w:val="ListParagraph"/>
        <w:numPr>
          <w:ilvl w:val="0"/>
          <w:numId w:val="1"/>
        </w:numPr>
      </w:pPr>
      <w:r w:rsidRPr="00E47EF2">
        <w:t>Prioritization: Based on assessment results, CES prioritizes individuals and families for housing and services, focusing on those who are most vulnerable, such as people with chronic health conditions, families with children, and survivors of domestic violence.</w:t>
      </w:r>
    </w:p>
    <w:p w14:paraId="4E672884" w14:textId="77777777" w:rsidR="00E47EF2" w:rsidRDefault="00E47EF2" w:rsidP="00E47EF2">
      <w:pPr>
        <w:pStyle w:val="ListParagraph"/>
        <w:numPr>
          <w:ilvl w:val="0"/>
          <w:numId w:val="1"/>
        </w:numPr>
      </w:pPr>
      <w:r w:rsidRPr="00E47EF2">
        <w:t>Referral and Matching: The system matches clients to available housing and supportive services, such as rapid re-housing, permanent supportive housing, or emergency shelter, based on their needs and eligibility.</w:t>
      </w:r>
    </w:p>
    <w:p w14:paraId="03EEFD0D" w14:textId="77777777" w:rsidR="00E47EF2" w:rsidRDefault="00E47EF2" w:rsidP="00E47EF2">
      <w:pPr>
        <w:pStyle w:val="ListParagraph"/>
        <w:numPr>
          <w:ilvl w:val="0"/>
          <w:numId w:val="1"/>
        </w:numPr>
      </w:pPr>
      <w:r w:rsidRPr="00E47EF2">
        <w:t>Follow-Up and Case Management: Ongoing support is provided to help clients stabilize in housing and connect with additional services, such as employment assistance, health care, and mental health support.</w:t>
      </w:r>
    </w:p>
    <w:p w14:paraId="5C6C4866" w14:textId="77777777" w:rsidR="00E47EF2" w:rsidRPr="00930736" w:rsidRDefault="00E47EF2" w:rsidP="00E47EF2">
      <w:pPr>
        <w:pStyle w:val="Heading2"/>
        <w:rPr>
          <w:b/>
          <w:bCs/>
          <w:color w:val="C00000"/>
        </w:rPr>
      </w:pPr>
      <w:r w:rsidRPr="00930736">
        <w:rPr>
          <w:b/>
          <w:bCs/>
          <w:color w:val="C00000"/>
          <w:highlight w:val="yellow"/>
        </w:rPr>
        <w:lastRenderedPageBreak/>
        <w:t>Goals and Benefits</w:t>
      </w:r>
    </w:p>
    <w:p w14:paraId="736E31B2" w14:textId="77777777" w:rsidR="00E47EF2" w:rsidRDefault="00E47EF2" w:rsidP="00E47EF2">
      <w:pPr>
        <w:pStyle w:val="ListParagraph"/>
        <w:numPr>
          <w:ilvl w:val="0"/>
          <w:numId w:val="2"/>
        </w:numPr>
      </w:pPr>
      <w:r w:rsidRPr="00E47EF2">
        <w:t>Equitable Access: Ensures that all people experiencing homelessness have fair access to services, regardless of where they seek help.</w:t>
      </w:r>
    </w:p>
    <w:p w14:paraId="771DA4AB" w14:textId="77777777" w:rsidR="00E47EF2" w:rsidRDefault="00E47EF2" w:rsidP="00E47EF2">
      <w:pPr>
        <w:pStyle w:val="ListParagraph"/>
        <w:numPr>
          <w:ilvl w:val="0"/>
          <w:numId w:val="2"/>
        </w:numPr>
      </w:pPr>
      <w:r w:rsidRPr="00E47EF2">
        <w:t>Efficiency: Reduces duplication of services, streamlines the referral process, and focuses resources where they are needed most.</w:t>
      </w:r>
    </w:p>
    <w:p w14:paraId="4C2B49DE" w14:textId="77777777" w:rsidR="00E47EF2" w:rsidRDefault="00E47EF2" w:rsidP="00E47EF2">
      <w:pPr>
        <w:pStyle w:val="ListParagraph"/>
        <w:numPr>
          <w:ilvl w:val="0"/>
          <w:numId w:val="2"/>
        </w:numPr>
      </w:pPr>
      <w:r w:rsidRPr="00E47EF2">
        <w:t>Data-Driven Decision Making: Uses real-time data to monitor system performance, identify gaps, and inform policy decisions.</w:t>
      </w:r>
    </w:p>
    <w:p w14:paraId="2091E4E2" w14:textId="77777777" w:rsidR="00E47EF2" w:rsidRDefault="00E47EF2" w:rsidP="00E47EF2">
      <w:pPr>
        <w:pStyle w:val="ListParagraph"/>
        <w:numPr>
          <w:ilvl w:val="0"/>
          <w:numId w:val="2"/>
        </w:numPr>
      </w:pPr>
      <w:r w:rsidRPr="00E47EF2">
        <w:t>Improved Outcomes: Facilitates quicker transitions to housing and increases long-term stability for individuals and families.</w:t>
      </w:r>
    </w:p>
    <w:p w14:paraId="5584F3B4" w14:textId="77777777" w:rsidR="00E47EF2" w:rsidRPr="00930736" w:rsidRDefault="00E47EF2" w:rsidP="00E47EF2">
      <w:pPr>
        <w:pStyle w:val="Heading2"/>
        <w:rPr>
          <w:b/>
          <w:bCs/>
          <w:color w:val="C00000"/>
        </w:rPr>
      </w:pPr>
      <w:r w:rsidRPr="00930736">
        <w:rPr>
          <w:b/>
          <w:bCs/>
          <w:color w:val="C00000"/>
          <w:highlight w:val="yellow"/>
        </w:rPr>
        <w:t>How to Access CES in DC</w:t>
      </w:r>
    </w:p>
    <w:p w14:paraId="49B49DE8" w14:textId="77777777" w:rsidR="00E47EF2" w:rsidRDefault="00E47EF2" w:rsidP="00F73CB3">
      <w:pPr>
        <w:jc w:val="both"/>
      </w:pPr>
      <w:r w:rsidRPr="00E47EF2">
        <w:t>Individuals and families experiencing homelessness in the District of Columbia can access CES by visiting designated access points such as shelters, outreach programs, or partner agencies. They may also be referred by social service providers or community organizations. The assessment process is confidential and designed to be as supportive as possible.</w:t>
      </w:r>
    </w:p>
    <w:p w14:paraId="25F288E4" w14:textId="77777777" w:rsidR="00E47EF2" w:rsidRPr="00C251B0" w:rsidRDefault="00E47EF2" w:rsidP="00E47EF2">
      <w:pPr>
        <w:pStyle w:val="Heading2"/>
        <w:rPr>
          <w:b/>
          <w:bCs/>
          <w:color w:val="C00000"/>
        </w:rPr>
      </w:pPr>
      <w:r w:rsidRPr="00C251B0">
        <w:rPr>
          <w:b/>
          <w:bCs/>
          <w:color w:val="C00000"/>
          <w:highlight w:val="yellow"/>
        </w:rPr>
        <w:t>Collaboration and Partnerships</w:t>
      </w:r>
    </w:p>
    <w:p w14:paraId="543C0376" w14:textId="77777777" w:rsidR="00E47EF2" w:rsidRDefault="00E47EF2" w:rsidP="00F73CB3">
      <w:pPr>
        <w:jc w:val="both"/>
      </w:pPr>
      <w:r w:rsidRPr="00E47EF2">
        <w:t>The CES operates through collaboration between the DC Department of Human Services, nonprofit organizations, housing providers, health care agencies, and other partners. This collective approach ensures that a broad range of expertise and resources are brought together to address homelessness in the District.</w:t>
      </w:r>
    </w:p>
    <w:p w14:paraId="32DF902A" w14:textId="77777777" w:rsidR="00E47EF2" w:rsidRPr="00C251B0" w:rsidRDefault="00E47EF2" w:rsidP="00E47EF2">
      <w:pPr>
        <w:pStyle w:val="Heading2"/>
        <w:rPr>
          <w:b/>
          <w:bCs/>
          <w:color w:val="C00000"/>
        </w:rPr>
      </w:pPr>
      <w:r w:rsidRPr="00C251B0">
        <w:rPr>
          <w:b/>
          <w:bCs/>
          <w:color w:val="C00000"/>
          <w:highlight w:val="yellow"/>
        </w:rPr>
        <w:t>Conclusion</w:t>
      </w:r>
    </w:p>
    <w:p w14:paraId="05015B7F" w14:textId="4423F7A0" w:rsidR="00E47EF2" w:rsidRPr="00E47EF2" w:rsidRDefault="00E47EF2" w:rsidP="00F73CB3">
      <w:pPr>
        <w:jc w:val="both"/>
      </w:pPr>
      <w:r w:rsidRPr="00E47EF2">
        <w:t>The District of Columbia’s Homeless Service Continuum of Care Coordinated Entry System is a critical part of the city’s strategy to combat homelessness. By standardizing access, assessment, and referral processes, CES helps ensure that vulnerable residents receive the support they need to achieve housing stability and improve their quality of life.</w:t>
      </w:r>
    </w:p>
    <w:sectPr w:rsidR="00E47EF2" w:rsidRPr="00E47E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DC6F8" w14:textId="77777777" w:rsidR="00AF682B" w:rsidRDefault="00AF682B" w:rsidP="00E47EF2">
      <w:pPr>
        <w:spacing w:after="0" w:line="240" w:lineRule="auto"/>
      </w:pPr>
      <w:r>
        <w:separator/>
      </w:r>
    </w:p>
  </w:endnote>
  <w:endnote w:type="continuationSeparator" w:id="0">
    <w:p w14:paraId="25046DB0" w14:textId="77777777" w:rsidR="00AF682B" w:rsidRDefault="00AF682B" w:rsidP="00E4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229C" w14:textId="77777777" w:rsidR="00AF682B" w:rsidRDefault="00AF682B" w:rsidP="00E47EF2">
      <w:pPr>
        <w:spacing w:after="0" w:line="240" w:lineRule="auto"/>
      </w:pPr>
      <w:r>
        <w:separator/>
      </w:r>
    </w:p>
  </w:footnote>
  <w:footnote w:type="continuationSeparator" w:id="0">
    <w:p w14:paraId="656F6AEF" w14:textId="77777777" w:rsidR="00AF682B" w:rsidRDefault="00AF682B" w:rsidP="00E4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7401"/>
      <w:docPartObj>
        <w:docPartGallery w:val="Page Numbers (Top of Page)"/>
        <w:docPartUnique/>
      </w:docPartObj>
    </w:sdtPr>
    <w:sdtEndPr>
      <w:rPr>
        <w:noProof/>
      </w:rPr>
    </w:sdtEndPr>
    <w:sdtContent>
      <w:p w14:paraId="6DD40FE4" w14:textId="34216243" w:rsidR="00E47EF2" w:rsidRDefault="00E47EF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574ECF" w14:textId="77777777" w:rsidR="00E47EF2" w:rsidRDefault="00E47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0E8B"/>
    <w:multiLevelType w:val="hybridMultilevel"/>
    <w:tmpl w:val="4B34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732F9"/>
    <w:multiLevelType w:val="hybridMultilevel"/>
    <w:tmpl w:val="6BA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758508">
    <w:abstractNumId w:val="0"/>
  </w:num>
  <w:num w:numId="2" w16cid:durableId="173893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F2"/>
    <w:rsid w:val="00331D57"/>
    <w:rsid w:val="003801C9"/>
    <w:rsid w:val="00467486"/>
    <w:rsid w:val="00736802"/>
    <w:rsid w:val="00921739"/>
    <w:rsid w:val="00930736"/>
    <w:rsid w:val="00A53336"/>
    <w:rsid w:val="00AF682B"/>
    <w:rsid w:val="00B46BFF"/>
    <w:rsid w:val="00C251B0"/>
    <w:rsid w:val="00E47EF2"/>
    <w:rsid w:val="00F7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B5E3"/>
  <w15:chartTrackingRefBased/>
  <w15:docId w15:val="{1E2CE5C2-4569-495F-B4C8-CD281978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7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E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E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E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E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E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E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E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7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E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E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E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E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E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E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EF2"/>
    <w:rPr>
      <w:rFonts w:eastAsiaTheme="majorEastAsia" w:cstheme="majorBidi"/>
      <w:color w:val="272727" w:themeColor="text1" w:themeTint="D8"/>
    </w:rPr>
  </w:style>
  <w:style w:type="paragraph" w:styleId="Title">
    <w:name w:val="Title"/>
    <w:basedOn w:val="Normal"/>
    <w:next w:val="Normal"/>
    <w:link w:val="TitleChar"/>
    <w:uiPriority w:val="10"/>
    <w:qFormat/>
    <w:rsid w:val="00E47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E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E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EF2"/>
    <w:pPr>
      <w:spacing w:before="160"/>
      <w:jc w:val="center"/>
    </w:pPr>
    <w:rPr>
      <w:i/>
      <w:iCs/>
      <w:color w:val="404040" w:themeColor="text1" w:themeTint="BF"/>
    </w:rPr>
  </w:style>
  <w:style w:type="character" w:customStyle="1" w:styleId="QuoteChar">
    <w:name w:val="Quote Char"/>
    <w:basedOn w:val="DefaultParagraphFont"/>
    <w:link w:val="Quote"/>
    <w:uiPriority w:val="29"/>
    <w:rsid w:val="00E47EF2"/>
    <w:rPr>
      <w:i/>
      <w:iCs/>
      <w:color w:val="404040" w:themeColor="text1" w:themeTint="BF"/>
    </w:rPr>
  </w:style>
  <w:style w:type="paragraph" w:styleId="ListParagraph">
    <w:name w:val="List Paragraph"/>
    <w:basedOn w:val="Normal"/>
    <w:uiPriority w:val="34"/>
    <w:qFormat/>
    <w:rsid w:val="00E47EF2"/>
    <w:pPr>
      <w:ind w:left="720"/>
      <w:contextualSpacing/>
    </w:pPr>
  </w:style>
  <w:style w:type="character" w:styleId="IntenseEmphasis">
    <w:name w:val="Intense Emphasis"/>
    <w:basedOn w:val="DefaultParagraphFont"/>
    <w:uiPriority w:val="21"/>
    <w:qFormat/>
    <w:rsid w:val="00E47EF2"/>
    <w:rPr>
      <w:i/>
      <w:iCs/>
      <w:color w:val="0F4761" w:themeColor="accent1" w:themeShade="BF"/>
    </w:rPr>
  </w:style>
  <w:style w:type="paragraph" w:styleId="IntenseQuote">
    <w:name w:val="Intense Quote"/>
    <w:basedOn w:val="Normal"/>
    <w:next w:val="Normal"/>
    <w:link w:val="IntenseQuoteChar"/>
    <w:uiPriority w:val="30"/>
    <w:qFormat/>
    <w:rsid w:val="00E47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EF2"/>
    <w:rPr>
      <w:i/>
      <w:iCs/>
      <w:color w:val="0F4761" w:themeColor="accent1" w:themeShade="BF"/>
    </w:rPr>
  </w:style>
  <w:style w:type="character" w:styleId="IntenseReference">
    <w:name w:val="Intense Reference"/>
    <w:basedOn w:val="DefaultParagraphFont"/>
    <w:uiPriority w:val="32"/>
    <w:qFormat/>
    <w:rsid w:val="00E47EF2"/>
    <w:rPr>
      <w:b/>
      <w:bCs/>
      <w:smallCaps/>
      <w:color w:val="0F4761" w:themeColor="accent1" w:themeShade="BF"/>
      <w:spacing w:val="5"/>
    </w:rPr>
  </w:style>
  <w:style w:type="paragraph" w:styleId="Header">
    <w:name w:val="header"/>
    <w:basedOn w:val="Normal"/>
    <w:link w:val="HeaderChar"/>
    <w:uiPriority w:val="99"/>
    <w:unhideWhenUsed/>
    <w:rsid w:val="00E47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EF2"/>
  </w:style>
  <w:style w:type="paragraph" w:styleId="Footer">
    <w:name w:val="footer"/>
    <w:basedOn w:val="Normal"/>
    <w:link w:val="FooterChar"/>
    <w:uiPriority w:val="99"/>
    <w:unhideWhenUsed/>
    <w:rsid w:val="00E47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7</cp:revision>
  <dcterms:created xsi:type="dcterms:W3CDTF">2025-11-26T15:19:00Z</dcterms:created>
  <dcterms:modified xsi:type="dcterms:W3CDTF">2026-01-03T17:44:00Z</dcterms:modified>
</cp:coreProperties>
</file>