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3B16" w14:textId="77777777" w:rsidR="00997257" w:rsidRDefault="00997257" w:rsidP="00997257">
      <w:pPr>
        <w:pStyle w:val="Title"/>
      </w:pPr>
      <w:r>
        <w:t>Wellness Recovery Action Plan (WRAP) for Improving Concentration</w:t>
      </w:r>
    </w:p>
    <w:p w14:paraId="10D6436D" w14:textId="77777777" w:rsidR="00997257" w:rsidRDefault="00997257" w:rsidP="00997257">
      <w:pPr>
        <w:pStyle w:val="Subtitle"/>
      </w:pPr>
      <w:r>
        <w:t xml:space="preserve">A Personalized Guide </w:t>
      </w:r>
      <w:proofErr w:type="gramStart"/>
      <w:r>
        <w:t>for</w:t>
      </w:r>
      <w:proofErr w:type="gramEnd"/>
      <w:r>
        <w:t xml:space="preserve"> Enhancing Focus and Productivity</w:t>
      </w:r>
    </w:p>
    <w:p w14:paraId="44919195" w14:textId="77777777" w:rsidR="00997257" w:rsidRDefault="00997257" w:rsidP="00997257">
      <w:pPr>
        <w:pStyle w:val="Heading1"/>
      </w:pPr>
      <w:r>
        <w:t>Introduction</w:t>
      </w:r>
    </w:p>
    <w:p w14:paraId="1A2F1F4E" w14:textId="77777777" w:rsidR="00997257" w:rsidRDefault="00997257" w:rsidP="00997257">
      <w:pPr>
        <w:jc w:val="both"/>
      </w:pPr>
      <w:r w:rsidRPr="00997257">
        <w:t xml:space="preserve">The Wellness Recovery Action Plan (WRAP) is a self-designed wellness process that can help individuals maintain and improve their mental health and well-being. This plan is especially useful for those seeking to enhance their concentration and focus </w:t>
      </w:r>
      <w:proofErr w:type="gramStart"/>
      <w:r w:rsidRPr="00997257">
        <w:t>in</w:t>
      </w:r>
      <w:proofErr w:type="gramEnd"/>
      <w:r w:rsidRPr="00997257">
        <w:t xml:space="preserve"> daily activities, academic work, or professional settings. This document outlines a WRAP specifically tailored for improving concentration.</w:t>
      </w:r>
    </w:p>
    <w:p w14:paraId="1DD92E70" w14:textId="77777777" w:rsidR="00997257" w:rsidRDefault="00997257" w:rsidP="00997257">
      <w:pPr>
        <w:pStyle w:val="Heading2"/>
      </w:pPr>
      <w:r>
        <w:t>1. Daily Maintenance Plan</w:t>
      </w:r>
    </w:p>
    <w:p w14:paraId="1EFCE6E7" w14:textId="77777777" w:rsidR="00997257" w:rsidRDefault="00997257" w:rsidP="00997257">
      <w:pPr>
        <w:jc w:val="both"/>
      </w:pPr>
      <w:r w:rsidRPr="00997257">
        <w:t>A daily maintenance plan identifies activities and strategies that help you stay focused and maintain optimal concentration levels.</w:t>
      </w:r>
    </w:p>
    <w:p w14:paraId="13F5EF9F" w14:textId="77777777" w:rsidR="00997257" w:rsidRDefault="00997257" w:rsidP="00997257">
      <w:pPr>
        <w:pStyle w:val="ListParagraph"/>
        <w:numPr>
          <w:ilvl w:val="0"/>
          <w:numId w:val="1"/>
        </w:numPr>
      </w:pPr>
      <w:r w:rsidRPr="00997257">
        <w:t>Morning Routine: Wake up at a consistent time, practice mindfulness or meditation for 10 minutes, and eat a nutritious breakfast.</w:t>
      </w:r>
    </w:p>
    <w:p w14:paraId="09CA1248" w14:textId="77777777" w:rsidR="00997257" w:rsidRDefault="00997257" w:rsidP="00997257">
      <w:pPr>
        <w:pStyle w:val="ListParagraph"/>
        <w:numPr>
          <w:ilvl w:val="0"/>
          <w:numId w:val="1"/>
        </w:numPr>
      </w:pPr>
      <w:r w:rsidRPr="00997257">
        <w:t>Workspace Setup: Ensure your work or study area is tidy, well-lit, and free from distractions.</w:t>
      </w:r>
    </w:p>
    <w:p w14:paraId="5D786B6D" w14:textId="77777777" w:rsidR="00997257" w:rsidRDefault="00997257" w:rsidP="00997257">
      <w:pPr>
        <w:pStyle w:val="ListParagraph"/>
        <w:numPr>
          <w:ilvl w:val="0"/>
          <w:numId w:val="1"/>
        </w:numPr>
      </w:pPr>
      <w:r w:rsidRPr="00997257">
        <w:t>Task List: Write down 3–5 priority tasks for the day to maintain clarity and direction.</w:t>
      </w:r>
    </w:p>
    <w:p w14:paraId="5E3DF75A" w14:textId="77777777" w:rsidR="00997257" w:rsidRDefault="00997257" w:rsidP="00997257">
      <w:pPr>
        <w:pStyle w:val="ListParagraph"/>
        <w:numPr>
          <w:ilvl w:val="0"/>
          <w:numId w:val="1"/>
        </w:numPr>
      </w:pPr>
      <w:r w:rsidRPr="00997257">
        <w:t>Scheduled Breaks: Use the Pomodoro Technique (25 minutes focus, 5 minutes break) to maintain sustained attention.</w:t>
      </w:r>
    </w:p>
    <w:p w14:paraId="754E92D9" w14:textId="77777777" w:rsidR="00997257" w:rsidRDefault="00997257" w:rsidP="00997257">
      <w:pPr>
        <w:pStyle w:val="ListParagraph"/>
        <w:numPr>
          <w:ilvl w:val="0"/>
          <w:numId w:val="1"/>
        </w:numPr>
      </w:pPr>
      <w:r w:rsidRPr="00997257">
        <w:t>Healthy Habits: Drink plenty of water, eat balanced meals, and get regular exercise.</w:t>
      </w:r>
    </w:p>
    <w:p w14:paraId="6C42C2C0" w14:textId="77777777" w:rsidR="00997257" w:rsidRDefault="00997257" w:rsidP="00997257">
      <w:pPr>
        <w:pStyle w:val="ListParagraph"/>
        <w:numPr>
          <w:ilvl w:val="0"/>
          <w:numId w:val="1"/>
        </w:numPr>
      </w:pPr>
      <w:r w:rsidRPr="00997257">
        <w:t>Mindfulness Check-ins: Take 2–3 minutes every few hours to breathe deeply and reset your focus.</w:t>
      </w:r>
    </w:p>
    <w:p w14:paraId="74D66FED" w14:textId="77777777" w:rsidR="00997257" w:rsidRDefault="00997257" w:rsidP="00997257">
      <w:pPr>
        <w:pStyle w:val="Heading2"/>
      </w:pPr>
      <w:r>
        <w:t>2. Triggers and Early Warning Signs</w:t>
      </w:r>
    </w:p>
    <w:p w14:paraId="7C50D1E0" w14:textId="77777777" w:rsidR="00997257" w:rsidRDefault="00997257" w:rsidP="00997257">
      <w:r w:rsidRPr="00997257">
        <w:t>Recognize situations or signals that your concentration may be slipping.</w:t>
      </w:r>
    </w:p>
    <w:p w14:paraId="03E10D78" w14:textId="77777777" w:rsidR="00997257" w:rsidRDefault="00997257" w:rsidP="00997257">
      <w:pPr>
        <w:pStyle w:val="ListParagraph"/>
        <w:numPr>
          <w:ilvl w:val="0"/>
          <w:numId w:val="2"/>
        </w:numPr>
      </w:pPr>
      <w:r w:rsidRPr="00997257">
        <w:t>Feeling restless or fidgety</w:t>
      </w:r>
    </w:p>
    <w:p w14:paraId="3E007114" w14:textId="77777777" w:rsidR="00997257" w:rsidRDefault="00997257" w:rsidP="00997257">
      <w:pPr>
        <w:pStyle w:val="ListParagraph"/>
        <w:numPr>
          <w:ilvl w:val="0"/>
          <w:numId w:val="2"/>
        </w:numPr>
      </w:pPr>
      <w:r w:rsidRPr="00997257">
        <w:t>Difficulty completing simple tasks</w:t>
      </w:r>
    </w:p>
    <w:p w14:paraId="662126A3" w14:textId="77777777" w:rsidR="00997257" w:rsidRDefault="00997257" w:rsidP="00997257">
      <w:pPr>
        <w:pStyle w:val="ListParagraph"/>
        <w:numPr>
          <w:ilvl w:val="0"/>
          <w:numId w:val="2"/>
        </w:numPr>
      </w:pPr>
      <w:r w:rsidRPr="00997257">
        <w:t>Frequent distractions (phone, social media, noise)</w:t>
      </w:r>
    </w:p>
    <w:p w14:paraId="641B5145" w14:textId="77777777" w:rsidR="00997257" w:rsidRDefault="00997257" w:rsidP="00997257">
      <w:pPr>
        <w:pStyle w:val="ListParagraph"/>
        <w:numPr>
          <w:ilvl w:val="0"/>
          <w:numId w:val="2"/>
        </w:numPr>
      </w:pPr>
      <w:r w:rsidRPr="00997257">
        <w:t>Mind wandering during conversations or meetings</w:t>
      </w:r>
    </w:p>
    <w:p w14:paraId="3A3692DF" w14:textId="77777777" w:rsidR="00997257" w:rsidRDefault="00997257" w:rsidP="00997257">
      <w:pPr>
        <w:pStyle w:val="ListParagraph"/>
        <w:numPr>
          <w:ilvl w:val="0"/>
          <w:numId w:val="2"/>
        </w:numPr>
      </w:pPr>
      <w:r w:rsidRPr="00997257">
        <w:t>Fatigue or low energy</w:t>
      </w:r>
    </w:p>
    <w:p w14:paraId="32D1FF53" w14:textId="77777777" w:rsidR="00997257" w:rsidRDefault="00997257" w:rsidP="00997257">
      <w:pPr>
        <w:pStyle w:val="Heading2"/>
      </w:pPr>
      <w:r>
        <w:lastRenderedPageBreak/>
        <w:t>3. Action Plan for Triggers and Early Warning Signs</w:t>
      </w:r>
    </w:p>
    <w:p w14:paraId="3F02B30C" w14:textId="77777777" w:rsidR="00997257" w:rsidRDefault="00997257" w:rsidP="00997257">
      <w:r w:rsidRPr="00997257">
        <w:t>When you notice your concentration is waning, use these strategies:</w:t>
      </w:r>
    </w:p>
    <w:p w14:paraId="3D3B431C" w14:textId="77777777" w:rsidR="00997257" w:rsidRDefault="00997257" w:rsidP="00997257">
      <w:pPr>
        <w:pStyle w:val="ListParagraph"/>
        <w:numPr>
          <w:ilvl w:val="0"/>
          <w:numId w:val="3"/>
        </w:numPr>
      </w:pPr>
      <w:r w:rsidRPr="00997257">
        <w:t>Stand up and stretch or take a brief walk.</w:t>
      </w:r>
    </w:p>
    <w:p w14:paraId="15000B3B" w14:textId="77777777" w:rsidR="00997257" w:rsidRDefault="00997257" w:rsidP="00997257">
      <w:pPr>
        <w:pStyle w:val="ListParagraph"/>
        <w:numPr>
          <w:ilvl w:val="0"/>
          <w:numId w:val="3"/>
        </w:numPr>
      </w:pPr>
      <w:r w:rsidRPr="00997257">
        <w:t>Switch tasks to something less demanding for a few minutes.</w:t>
      </w:r>
    </w:p>
    <w:p w14:paraId="79AE8BE5" w14:textId="77777777" w:rsidR="00997257" w:rsidRDefault="00997257" w:rsidP="00997257">
      <w:pPr>
        <w:pStyle w:val="ListParagraph"/>
        <w:numPr>
          <w:ilvl w:val="0"/>
          <w:numId w:val="3"/>
        </w:numPr>
      </w:pPr>
      <w:r w:rsidRPr="00997257">
        <w:t>Use noise-canceling headphones or play focus-enhancing music.</w:t>
      </w:r>
    </w:p>
    <w:p w14:paraId="626B886F" w14:textId="77777777" w:rsidR="00997257" w:rsidRDefault="00997257" w:rsidP="00997257">
      <w:pPr>
        <w:pStyle w:val="ListParagraph"/>
        <w:numPr>
          <w:ilvl w:val="0"/>
          <w:numId w:val="3"/>
        </w:numPr>
      </w:pPr>
      <w:r w:rsidRPr="00997257">
        <w:t>Practice a quick mindfulness or grounding exercise (e.g., 4-7-8 breathing).</w:t>
      </w:r>
    </w:p>
    <w:p w14:paraId="6BACC7F0" w14:textId="77777777" w:rsidR="00997257" w:rsidRDefault="00997257" w:rsidP="00997257">
      <w:pPr>
        <w:pStyle w:val="ListParagraph"/>
        <w:numPr>
          <w:ilvl w:val="0"/>
          <w:numId w:val="3"/>
        </w:numPr>
      </w:pPr>
      <w:r w:rsidRPr="00997257">
        <w:t>Review and adjust your task list to ensure it’s manageable.</w:t>
      </w:r>
    </w:p>
    <w:p w14:paraId="42F65E83" w14:textId="77777777" w:rsidR="00997257" w:rsidRDefault="00997257" w:rsidP="00997257">
      <w:pPr>
        <w:pStyle w:val="Heading2"/>
      </w:pPr>
      <w:r>
        <w:t xml:space="preserve">4. When </w:t>
      </w:r>
      <w:proofErr w:type="gramStart"/>
      <w:r>
        <w:t>Things Are</w:t>
      </w:r>
      <w:proofErr w:type="gramEnd"/>
      <w:r>
        <w:t xml:space="preserve"> Breaking Down</w:t>
      </w:r>
    </w:p>
    <w:p w14:paraId="78ECDF61" w14:textId="77777777" w:rsidR="00997257" w:rsidRDefault="00997257" w:rsidP="00997257">
      <w:r w:rsidRPr="00997257">
        <w:t>If concentration problems persist and interfere with your well-being or productivity:</w:t>
      </w:r>
    </w:p>
    <w:p w14:paraId="169B047B" w14:textId="77777777" w:rsidR="00997257" w:rsidRDefault="00997257" w:rsidP="00997257">
      <w:pPr>
        <w:pStyle w:val="ListParagraph"/>
        <w:numPr>
          <w:ilvl w:val="0"/>
          <w:numId w:val="4"/>
        </w:numPr>
      </w:pPr>
      <w:r w:rsidRPr="00997257">
        <w:t>Take a longer break (15–30 minutes) away from screens and devices.</w:t>
      </w:r>
    </w:p>
    <w:p w14:paraId="40475A8D" w14:textId="77777777" w:rsidR="00997257" w:rsidRDefault="00997257" w:rsidP="00997257">
      <w:pPr>
        <w:pStyle w:val="ListParagraph"/>
        <w:numPr>
          <w:ilvl w:val="0"/>
          <w:numId w:val="4"/>
        </w:numPr>
      </w:pPr>
      <w:r w:rsidRPr="00997257">
        <w:t>Reach out to a supportive friend, colleague, or mentor for encouragement.</w:t>
      </w:r>
    </w:p>
    <w:p w14:paraId="3780BBE8" w14:textId="77777777" w:rsidR="00997257" w:rsidRDefault="00997257" w:rsidP="00997257">
      <w:pPr>
        <w:pStyle w:val="ListParagraph"/>
        <w:numPr>
          <w:ilvl w:val="0"/>
          <w:numId w:val="4"/>
        </w:numPr>
      </w:pPr>
      <w:r w:rsidRPr="00997257">
        <w:t>Reflect on possible causes (e.g., lack of sleep, emotional stress) and address them.</w:t>
      </w:r>
    </w:p>
    <w:p w14:paraId="5A4BE209" w14:textId="77777777" w:rsidR="00997257" w:rsidRDefault="00997257" w:rsidP="00997257">
      <w:pPr>
        <w:pStyle w:val="ListParagraph"/>
        <w:numPr>
          <w:ilvl w:val="0"/>
          <w:numId w:val="4"/>
        </w:numPr>
      </w:pPr>
      <w:r w:rsidRPr="00997257">
        <w:t>Consider rescheduling tasks or setting more realistic goals for the day.</w:t>
      </w:r>
    </w:p>
    <w:p w14:paraId="2109CF51" w14:textId="77777777" w:rsidR="00997257" w:rsidRDefault="00997257" w:rsidP="00997257">
      <w:pPr>
        <w:pStyle w:val="Heading2"/>
      </w:pPr>
      <w:r>
        <w:t>5. Crisis Plan</w:t>
      </w:r>
    </w:p>
    <w:p w14:paraId="7AE510AB" w14:textId="77777777" w:rsidR="00997257" w:rsidRDefault="00997257" w:rsidP="00997257">
      <w:r w:rsidRPr="00997257">
        <w:t>If concentration issues are accompanied by overwhelming stress, anxiety, or feelings of burnout, take the following steps:</w:t>
      </w:r>
    </w:p>
    <w:p w14:paraId="1F461D5C" w14:textId="77777777" w:rsidR="00997257" w:rsidRDefault="00997257" w:rsidP="00997257">
      <w:pPr>
        <w:pStyle w:val="ListParagraph"/>
        <w:numPr>
          <w:ilvl w:val="0"/>
          <w:numId w:val="5"/>
        </w:numPr>
      </w:pPr>
      <w:r w:rsidRPr="00997257">
        <w:t>Pause all non-essential tasks and commitments.</w:t>
      </w:r>
    </w:p>
    <w:p w14:paraId="184FD48D" w14:textId="77777777" w:rsidR="00997257" w:rsidRDefault="00997257" w:rsidP="00997257">
      <w:pPr>
        <w:pStyle w:val="ListParagraph"/>
        <w:numPr>
          <w:ilvl w:val="0"/>
          <w:numId w:val="5"/>
        </w:numPr>
      </w:pPr>
      <w:r w:rsidRPr="00997257">
        <w:t>Contact a mental health professional if needed.</w:t>
      </w:r>
    </w:p>
    <w:p w14:paraId="5D49A574" w14:textId="77777777" w:rsidR="00997257" w:rsidRDefault="00997257" w:rsidP="00997257">
      <w:pPr>
        <w:pStyle w:val="ListParagraph"/>
        <w:numPr>
          <w:ilvl w:val="0"/>
          <w:numId w:val="5"/>
        </w:numPr>
      </w:pPr>
      <w:r w:rsidRPr="00997257">
        <w:t>Inform a trusted person (family, friend, supervisor) about your situation.</w:t>
      </w:r>
    </w:p>
    <w:p w14:paraId="65580C6B" w14:textId="77777777" w:rsidR="00997257" w:rsidRDefault="00997257" w:rsidP="00997257">
      <w:pPr>
        <w:pStyle w:val="ListParagraph"/>
        <w:numPr>
          <w:ilvl w:val="0"/>
          <w:numId w:val="5"/>
        </w:numPr>
      </w:pPr>
      <w:r w:rsidRPr="00997257">
        <w:t>Engage in restorative activities such as rest, gentle movement, or creative hobbies.</w:t>
      </w:r>
    </w:p>
    <w:p w14:paraId="4BCAD0E3" w14:textId="77777777" w:rsidR="00997257" w:rsidRDefault="00997257" w:rsidP="00997257">
      <w:pPr>
        <w:pStyle w:val="ListParagraph"/>
        <w:numPr>
          <w:ilvl w:val="0"/>
          <w:numId w:val="5"/>
        </w:numPr>
      </w:pPr>
      <w:r w:rsidRPr="00997257">
        <w:t>Revisit your WRAP plan after recovery to adjust strategies as needed.</w:t>
      </w:r>
    </w:p>
    <w:p w14:paraId="22E023A6" w14:textId="77777777" w:rsidR="00997257" w:rsidRDefault="00997257" w:rsidP="00997257">
      <w:pPr>
        <w:pStyle w:val="Heading2"/>
      </w:pPr>
      <w:r>
        <w:t>6. Tools and Resources</w:t>
      </w:r>
    </w:p>
    <w:p w14:paraId="22ED695D" w14:textId="77777777" w:rsidR="00997257" w:rsidRDefault="00997257" w:rsidP="00997257">
      <w:pPr>
        <w:pStyle w:val="ListParagraph"/>
        <w:numPr>
          <w:ilvl w:val="0"/>
          <w:numId w:val="6"/>
        </w:numPr>
      </w:pPr>
      <w:r w:rsidRPr="00997257">
        <w:t xml:space="preserve">Productivity apps (e.g., </w:t>
      </w:r>
      <w:proofErr w:type="spellStart"/>
      <w:r w:rsidRPr="00997257">
        <w:t>Todoist</w:t>
      </w:r>
      <w:proofErr w:type="spellEnd"/>
      <w:r w:rsidRPr="00997257">
        <w:t>, Focus Booster, Forest)</w:t>
      </w:r>
    </w:p>
    <w:p w14:paraId="34349D6A" w14:textId="77777777" w:rsidR="00997257" w:rsidRDefault="00997257" w:rsidP="00997257">
      <w:pPr>
        <w:pStyle w:val="ListParagraph"/>
        <w:numPr>
          <w:ilvl w:val="0"/>
          <w:numId w:val="6"/>
        </w:numPr>
      </w:pPr>
      <w:r w:rsidRPr="00997257">
        <w:t>Mindfulness and meditation apps (e.g., Headspace, Calm, Insight Timer)</w:t>
      </w:r>
    </w:p>
    <w:p w14:paraId="49D39A58" w14:textId="77777777" w:rsidR="00997257" w:rsidRDefault="00997257" w:rsidP="00997257">
      <w:pPr>
        <w:pStyle w:val="ListParagraph"/>
        <w:numPr>
          <w:ilvl w:val="0"/>
          <w:numId w:val="6"/>
        </w:numPr>
      </w:pPr>
      <w:r w:rsidRPr="00997257">
        <w:t>Books and articles on concentration (e.g., “Deep Work” by Cal Newport)</w:t>
      </w:r>
    </w:p>
    <w:p w14:paraId="5A1F7145" w14:textId="77777777" w:rsidR="00997257" w:rsidRDefault="00997257" w:rsidP="00997257">
      <w:pPr>
        <w:pStyle w:val="ListParagraph"/>
        <w:numPr>
          <w:ilvl w:val="0"/>
          <w:numId w:val="6"/>
        </w:numPr>
      </w:pPr>
      <w:r w:rsidRPr="00997257">
        <w:t>Support groups and peer networks</w:t>
      </w:r>
    </w:p>
    <w:p w14:paraId="2E2C8DBD" w14:textId="77777777" w:rsidR="00997257" w:rsidRDefault="00997257" w:rsidP="00997257">
      <w:pPr>
        <w:pStyle w:val="ListParagraph"/>
        <w:numPr>
          <w:ilvl w:val="0"/>
          <w:numId w:val="6"/>
        </w:numPr>
      </w:pPr>
      <w:r w:rsidRPr="00997257">
        <w:t>Professional counseling or coaching services</w:t>
      </w:r>
    </w:p>
    <w:p w14:paraId="6F2DCCDD" w14:textId="77777777" w:rsidR="00997257" w:rsidRDefault="00997257" w:rsidP="00997257">
      <w:pPr>
        <w:pStyle w:val="Heading2"/>
      </w:pPr>
      <w:r>
        <w:t>7. Personal Reminders and Encouragement</w:t>
      </w:r>
    </w:p>
    <w:p w14:paraId="20E5D71A" w14:textId="77777777" w:rsidR="00997257" w:rsidRDefault="00997257" w:rsidP="004C16E2">
      <w:pPr>
        <w:jc w:val="both"/>
      </w:pPr>
      <w:r w:rsidRPr="00997257">
        <w:t>Remember, improving concentration is a gradual process that requires patience and self-compassion. Celebrate small victories, forgive setbacks, and adjust your WRAP as your needs evolve.</w:t>
      </w:r>
    </w:p>
    <w:p w14:paraId="415862A5" w14:textId="77777777" w:rsidR="00997257" w:rsidRDefault="00997257" w:rsidP="00997257">
      <w:pPr>
        <w:pStyle w:val="Heading2"/>
      </w:pPr>
      <w:r>
        <w:lastRenderedPageBreak/>
        <w:t>Conclusion</w:t>
      </w:r>
    </w:p>
    <w:p w14:paraId="07BCE987" w14:textId="14F97709" w:rsidR="00997257" w:rsidRPr="00997257" w:rsidRDefault="00997257" w:rsidP="004C16E2">
      <w:pPr>
        <w:jc w:val="both"/>
      </w:pPr>
      <w:r w:rsidRPr="00997257">
        <w:t>A personalized WRAP for concentration empowers you to proactively manage your focus, respond to challenges, and maintain well-being. Regularly review and update your plan to ensure it continues to meet your needs.</w:t>
      </w:r>
    </w:p>
    <w:p w14:paraId="3148DF17" w14:textId="65DA6E0E" w:rsidR="00997257" w:rsidRPr="00997257" w:rsidRDefault="00997257" w:rsidP="00997257"/>
    <w:sectPr w:rsidR="00997257" w:rsidRPr="009972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1B31" w14:textId="77777777" w:rsidR="004C16E2" w:rsidRDefault="004C16E2" w:rsidP="004C16E2">
      <w:pPr>
        <w:spacing w:after="0" w:line="240" w:lineRule="auto"/>
      </w:pPr>
      <w:r>
        <w:separator/>
      </w:r>
    </w:p>
  </w:endnote>
  <w:endnote w:type="continuationSeparator" w:id="0">
    <w:p w14:paraId="4DB1E203" w14:textId="77777777" w:rsidR="004C16E2" w:rsidRDefault="004C16E2" w:rsidP="004C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392D" w14:textId="77777777" w:rsidR="004C16E2" w:rsidRDefault="004C16E2" w:rsidP="004C16E2">
      <w:pPr>
        <w:spacing w:after="0" w:line="240" w:lineRule="auto"/>
      </w:pPr>
      <w:r>
        <w:separator/>
      </w:r>
    </w:p>
  </w:footnote>
  <w:footnote w:type="continuationSeparator" w:id="0">
    <w:p w14:paraId="0A16B7BA" w14:textId="77777777" w:rsidR="004C16E2" w:rsidRDefault="004C16E2" w:rsidP="004C1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69281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3B2258" w14:textId="3AFB7EBC" w:rsidR="004C16E2" w:rsidRDefault="004C16E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9EE837" w14:textId="77777777" w:rsidR="004C16E2" w:rsidRDefault="004C1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371"/>
    <w:multiLevelType w:val="hybridMultilevel"/>
    <w:tmpl w:val="75E4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14EF2"/>
    <w:multiLevelType w:val="multilevel"/>
    <w:tmpl w:val="B824D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7014A"/>
    <w:multiLevelType w:val="multilevel"/>
    <w:tmpl w:val="60CCD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F72CC"/>
    <w:multiLevelType w:val="hybridMultilevel"/>
    <w:tmpl w:val="741E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A14EB"/>
    <w:multiLevelType w:val="hybridMultilevel"/>
    <w:tmpl w:val="81284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9605B"/>
    <w:multiLevelType w:val="multilevel"/>
    <w:tmpl w:val="96F6C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340124">
    <w:abstractNumId w:val="5"/>
  </w:num>
  <w:num w:numId="2" w16cid:durableId="1667829960">
    <w:abstractNumId w:val="0"/>
  </w:num>
  <w:num w:numId="3" w16cid:durableId="2145417041">
    <w:abstractNumId w:val="2"/>
  </w:num>
  <w:num w:numId="4" w16cid:durableId="1093015577">
    <w:abstractNumId w:val="4"/>
  </w:num>
  <w:num w:numId="5" w16cid:durableId="556665419">
    <w:abstractNumId w:val="1"/>
  </w:num>
  <w:num w:numId="6" w16cid:durableId="337738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57"/>
    <w:rsid w:val="004C16E2"/>
    <w:rsid w:val="00997257"/>
    <w:rsid w:val="00E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433E"/>
  <w15:chartTrackingRefBased/>
  <w15:docId w15:val="{04276E97-DB3B-431F-96AD-D0A059EB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1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6E2"/>
  </w:style>
  <w:style w:type="paragraph" w:styleId="Footer">
    <w:name w:val="footer"/>
    <w:basedOn w:val="Normal"/>
    <w:link w:val="FooterChar"/>
    <w:uiPriority w:val="99"/>
    <w:unhideWhenUsed/>
    <w:rsid w:val="004C1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</cp:revision>
  <dcterms:created xsi:type="dcterms:W3CDTF">2025-10-26T19:35:00Z</dcterms:created>
  <dcterms:modified xsi:type="dcterms:W3CDTF">2025-10-27T13:37:00Z</dcterms:modified>
</cp:coreProperties>
</file>