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88C87" w14:textId="77777777" w:rsidR="002458D5" w:rsidRPr="002458D5" w:rsidRDefault="00DD6B4A">
      <w:pPr>
        <w:pStyle w:val="Title"/>
        <w:rPr>
          <w:color w:val="002060"/>
          <w:sz w:val="44"/>
          <w:szCs w:val="44"/>
        </w:rPr>
      </w:pPr>
      <w:r w:rsidRPr="002458D5">
        <w:rPr>
          <w:b/>
          <w:bCs/>
          <w:color w:val="002060"/>
          <w:sz w:val="44"/>
          <w:szCs w:val="44"/>
        </w:rPr>
        <w:t>Catholic Charities of the Archdiocese of Washington</w:t>
      </w:r>
      <w:r w:rsidRPr="002458D5">
        <w:rPr>
          <w:color w:val="002060"/>
          <w:sz w:val="44"/>
          <w:szCs w:val="44"/>
        </w:rPr>
        <w:t xml:space="preserve"> </w:t>
      </w:r>
    </w:p>
    <w:p w14:paraId="316A4E6E" w14:textId="38665ADC" w:rsidR="00DD6B4A" w:rsidRDefault="00DD6B4A">
      <w:pPr>
        <w:pStyle w:val="Title"/>
        <w:rPr>
          <w:b/>
          <w:bCs/>
          <w:color w:val="C00000"/>
        </w:rPr>
      </w:pPr>
      <w:r w:rsidRPr="001E5612">
        <w:rPr>
          <w:b/>
          <w:bCs/>
          <w:color w:val="C00000"/>
        </w:rPr>
        <w:t>801 East Men’s Shelter</w:t>
      </w:r>
    </w:p>
    <w:p w14:paraId="08D1B04A" w14:textId="77777777" w:rsidR="002458D5" w:rsidRPr="002458D5" w:rsidRDefault="002458D5" w:rsidP="002458D5">
      <w:pPr>
        <w:pStyle w:val="NoSpacing"/>
      </w:pPr>
    </w:p>
    <w:p w14:paraId="1EC9BC9F" w14:textId="77777777" w:rsidR="00DD6B4A" w:rsidRDefault="00DD6B4A" w:rsidP="008C20CF">
      <w:pPr>
        <w:jc w:val="both"/>
      </w:pPr>
      <w:r>
        <w:t xml:space="preserve">The 801 East Men’s Shelter is a low-barrier emergency shelter operated by Catholic Charities of the Archdiocese of Washington on the St. Elizabeths East campus in Ward 8. The program provides overnight accommodations for adults age 18 and older who identify as male and is designed to offer immediate safety, </w:t>
      </w:r>
      <w:proofErr w:type="gramStart"/>
      <w:r>
        <w:t>basic necessities</w:t>
      </w:r>
      <w:proofErr w:type="gramEnd"/>
      <w:r>
        <w:t>, and connection to longer-term housing support for individuals experiencing homelessness.</w:t>
      </w:r>
    </w:p>
    <w:p w14:paraId="4D134069" w14:textId="77777777" w:rsidR="00DD6B4A" w:rsidRDefault="00DD6B4A">
      <w:pPr>
        <w:pStyle w:val="Heading2"/>
        <w:rPr>
          <w:rFonts w:cstheme="minorBidi"/>
        </w:rPr>
      </w:pPr>
      <w:r>
        <w:rPr>
          <w:rFonts w:cstheme="minorBidi"/>
        </w:rPr>
        <w:t>History and Background</w:t>
      </w:r>
    </w:p>
    <w:p w14:paraId="6F07CA14" w14:textId="77777777" w:rsidR="00DD6B4A" w:rsidRDefault="00DD6B4A" w:rsidP="008C20CF">
      <w:pPr>
        <w:jc w:val="both"/>
      </w:pPr>
      <w:r>
        <w:t xml:space="preserve">801 East has long been part of Catholic Charities of the Archdiocese of Washington’s emergency shelter network for men in the District of Columbia. The program operates on the historic St. Elizabeths East campus in Southeast Washington, a site with deep institutional history that has been adapted over time for public service uses. In recent years, the </w:t>
      </w:r>
      <w:proofErr w:type="gramStart"/>
      <w:r>
        <w:t>District</w:t>
      </w:r>
      <w:proofErr w:type="gramEnd"/>
      <w:r>
        <w:t xml:space="preserve"> developed a new purpose-built shelter facility to replace the earlier 801 East site, with construction completed in 2021 and the new building opening in early 2022. The newer facility was designed to provide a more dignified, service-centered environment and to bring multiple forms of support together in one location.</w:t>
      </w:r>
    </w:p>
    <w:p w14:paraId="756A497A" w14:textId="77777777" w:rsidR="00DD6B4A" w:rsidRDefault="00DD6B4A">
      <w:pPr>
        <w:pStyle w:val="Heading2"/>
        <w:rPr>
          <w:rFonts w:cstheme="minorBidi"/>
        </w:rPr>
      </w:pPr>
      <w:r>
        <w:rPr>
          <w:rFonts w:cstheme="minorBidi"/>
        </w:rPr>
        <w:t>Facilities and Design Overview</w:t>
      </w:r>
    </w:p>
    <w:p w14:paraId="0D457BA1" w14:textId="77777777" w:rsidR="00DD6B4A" w:rsidRDefault="00DD6B4A" w:rsidP="008C20CF">
      <w:pPr>
        <w:jc w:val="both"/>
      </w:pPr>
      <w:r>
        <w:t xml:space="preserve">The current 801 East facility was developed as a purpose-built shelter designed to bring multiple services together in one location. </w:t>
      </w:r>
      <w:r w:rsidRPr="008C20CF">
        <w:rPr>
          <w:b/>
          <w:bCs/>
          <w:color w:val="C00000"/>
          <w:highlight w:val="yellow"/>
        </w:rPr>
        <w:t>Public project information and design sources describe a three-wing building organized to serve different populations, with dormitory space, a daytime service center, a health clinic, dining and kitchen areas, laundry and shower facilities, offices for support services, multipurpose space, and areas for employment- and life-skills-related activities.</w:t>
      </w:r>
      <w:r w:rsidRPr="008C20CF">
        <w:rPr>
          <w:b/>
          <w:bCs/>
          <w:color w:val="C00000"/>
        </w:rPr>
        <w:t xml:space="preserve"> </w:t>
      </w:r>
      <w:r>
        <w:t>The project was also designed in a historically sensitive setting on the St. Elizabeths East campus and has been recognized for sustainable design, including LEED Gold certification.</w:t>
      </w:r>
    </w:p>
    <w:p w14:paraId="673CCF24" w14:textId="77777777" w:rsidR="00DD6B4A" w:rsidRDefault="00DD6B4A">
      <w:pPr>
        <w:pStyle w:val="Heading2"/>
        <w:rPr>
          <w:rFonts w:cstheme="minorBidi"/>
        </w:rPr>
      </w:pPr>
      <w:r>
        <w:rPr>
          <w:rFonts w:cstheme="minorBidi"/>
        </w:rPr>
        <w:t>Program Profile</w:t>
      </w:r>
    </w:p>
    <w:p w14:paraId="12FFC4B6" w14:textId="77777777" w:rsidR="00DD6B4A" w:rsidRDefault="00DD6B4A" w:rsidP="008C20CF">
      <w:pPr>
        <w:jc w:val="both"/>
      </w:pPr>
      <w:r>
        <w:t xml:space="preserve">As one of Catholic Charities’ housing and shelter programs, 801 East Men’s Shelter serves as an entry point to emergency shelter and supportive services in the </w:t>
      </w:r>
      <w:proofErr w:type="gramStart"/>
      <w:r>
        <w:t>District</w:t>
      </w:r>
      <w:proofErr w:type="gramEnd"/>
      <w:r>
        <w:t>. In addition to nightly shelter, the site includes specialized supports such as work-bed access and beds reserved for older adults and individuals with medical needs. The shelter is structured to help guests meet immediate survival needs while also engaging with staff on pathways toward stability and housing.</w:t>
      </w:r>
    </w:p>
    <w:p w14:paraId="35C51EDC" w14:textId="77777777" w:rsidR="00DD6B4A" w:rsidRDefault="00DD6B4A">
      <w:pPr>
        <w:pStyle w:val="Heading2"/>
        <w:rPr>
          <w:rFonts w:cstheme="minorBidi"/>
        </w:rPr>
      </w:pPr>
      <w:r>
        <w:rPr>
          <w:rFonts w:cstheme="minorBidi"/>
        </w:rPr>
        <w:lastRenderedPageBreak/>
        <w:t>Eligibility and Access</w:t>
      </w:r>
    </w:p>
    <w:p w14:paraId="6196F06C" w14:textId="77777777" w:rsidR="00DD6B4A" w:rsidRDefault="00DD6B4A" w:rsidP="008C20CF">
      <w:pPr>
        <w:jc w:val="both"/>
      </w:pPr>
      <w:r>
        <w:t>The shelter is open to anyone age 18 or older who identifies as male. As a low-barrier program, it is intended to reduce obstacles to entry for people in urgent need of safe overnight shelter. Individuals seeking placement or information can contact the D.C. Shelter Hotline, and shuttle transportation to and from downtown Washington is available several times a day to improve access to the site.</w:t>
      </w:r>
    </w:p>
    <w:p w14:paraId="7B09E108" w14:textId="77777777" w:rsidR="00DD6B4A" w:rsidRDefault="00DD6B4A">
      <w:pPr>
        <w:pStyle w:val="Heading2"/>
        <w:rPr>
          <w:rFonts w:asciiTheme="minorHAnsi" w:hAnsiTheme="minorHAnsi" w:cstheme="minorBidi"/>
        </w:rPr>
      </w:pPr>
      <w:r>
        <w:rPr>
          <w:rFonts w:asciiTheme="minorHAnsi" w:hAnsiTheme="minorHAnsi" w:cstheme="minorBidi"/>
        </w:rPr>
        <w:t>Key Services</w:t>
      </w:r>
    </w:p>
    <w:p w14:paraId="2D0AE331" w14:textId="77777777" w:rsidR="00DD6B4A" w:rsidRDefault="00DD6B4A" w:rsidP="00DD6B4A">
      <w:pPr>
        <w:pStyle w:val="ListParagraph"/>
        <w:numPr>
          <w:ilvl w:val="0"/>
          <w:numId w:val="1"/>
        </w:numPr>
      </w:pPr>
      <w:r>
        <w:t xml:space="preserve">Overnight shelter </w:t>
      </w:r>
      <w:proofErr w:type="gramStart"/>
      <w:r>
        <w:t>accommodations</w:t>
      </w:r>
      <w:proofErr w:type="gramEnd"/>
    </w:p>
    <w:p w14:paraId="15BA8846" w14:textId="77777777" w:rsidR="00DD6B4A" w:rsidRDefault="00DD6B4A" w:rsidP="00DD6B4A">
      <w:pPr>
        <w:pStyle w:val="ListParagraph"/>
        <w:numPr>
          <w:ilvl w:val="0"/>
          <w:numId w:val="1"/>
        </w:numPr>
      </w:pPr>
      <w:r>
        <w:t>Hot dinner each evening</w:t>
      </w:r>
    </w:p>
    <w:p w14:paraId="300AA51F" w14:textId="77777777" w:rsidR="00DD6B4A" w:rsidRDefault="00DD6B4A" w:rsidP="00DD6B4A">
      <w:pPr>
        <w:pStyle w:val="ListParagraph"/>
        <w:numPr>
          <w:ilvl w:val="0"/>
          <w:numId w:val="1"/>
        </w:numPr>
      </w:pPr>
      <w:r>
        <w:t>Access to housing-focused case management</w:t>
      </w:r>
    </w:p>
    <w:p w14:paraId="236D58E0" w14:textId="77777777" w:rsidR="00DD6B4A" w:rsidRDefault="00DD6B4A" w:rsidP="00DD6B4A">
      <w:pPr>
        <w:pStyle w:val="ListParagraph"/>
        <w:numPr>
          <w:ilvl w:val="0"/>
          <w:numId w:val="1"/>
        </w:numPr>
      </w:pPr>
      <w:r>
        <w:t>Showers and basic hygiene access</w:t>
      </w:r>
    </w:p>
    <w:p w14:paraId="34F74F36" w14:textId="77777777" w:rsidR="00DD6B4A" w:rsidRDefault="00DD6B4A" w:rsidP="00DD6B4A">
      <w:pPr>
        <w:pStyle w:val="ListParagraph"/>
        <w:numPr>
          <w:ilvl w:val="0"/>
          <w:numId w:val="1"/>
        </w:numPr>
      </w:pPr>
      <w:r>
        <w:t>Shuttle service to downtown Washington several times daily</w:t>
      </w:r>
    </w:p>
    <w:p w14:paraId="0EA68930" w14:textId="77777777" w:rsidR="00DD6B4A" w:rsidRDefault="00DD6B4A" w:rsidP="00DD6B4A">
      <w:pPr>
        <w:pStyle w:val="ListParagraph"/>
        <w:numPr>
          <w:ilvl w:val="0"/>
          <w:numId w:val="1"/>
        </w:numPr>
      </w:pPr>
      <w:r>
        <w:t>Extended shelter hours during severe weather alerts</w:t>
      </w:r>
    </w:p>
    <w:p w14:paraId="25E99D41" w14:textId="77777777" w:rsidR="00DD6B4A" w:rsidRDefault="00DD6B4A" w:rsidP="00DD6B4A">
      <w:pPr>
        <w:pStyle w:val="ListParagraph"/>
        <w:numPr>
          <w:ilvl w:val="0"/>
          <w:numId w:val="1"/>
        </w:numPr>
      </w:pPr>
      <w:r>
        <w:t>Hypothermia emergency shelter operations during the cold-weather season</w:t>
      </w:r>
    </w:p>
    <w:p w14:paraId="7BFFD4D5" w14:textId="77777777" w:rsidR="00DD6B4A" w:rsidRDefault="00DD6B4A">
      <w:pPr>
        <w:pStyle w:val="Heading2"/>
        <w:rPr>
          <w:rFonts w:cstheme="minorBidi"/>
        </w:rPr>
      </w:pPr>
      <w:r>
        <w:rPr>
          <w:rFonts w:cstheme="minorBidi"/>
        </w:rPr>
        <w:t>Program Features</w:t>
      </w:r>
    </w:p>
    <w:p w14:paraId="604EA646" w14:textId="77777777" w:rsidR="00DD6B4A" w:rsidRDefault="00DD6B4A" w:rsidP="000528BC">
      <w:pPr>
        <w:jc w:val="both"/>
      </w:pPr>
      <w:r>
        <w:t xml:space="preserve">Beyond nightly shelter, 801 East functions as a flexible response site for changing community needs. Shelter hours may be extended during severe weather alerts, and the facility serves as a hypothermia emergency shelter during the winter season, typically from November through March. This role makes the program an important component of the </w:t>
      </w:r>
      <w:proofErr w:type="gramStart"/>
      <w:r>
        <w:t>District’s</w:t>
      </w:r>
      <w:proofErr w:type="gramEnd"/>
      <w:r>
        <w:t xml:space="preserve"> emergency homelessness response system, especially during periods of elevated risk.</w:t>
      </w:r>
    </w:p>
    <w:p w14:paraId="494F27A7" w14:textId="77777777" w:rsidR="001E5612" w:rsidRDefault="001E5612">
      <w:pPr>
        <w:pStyle w:val="Heading2"/>
        <w:rPr>
          <w:rFonts w:cstheme="minorBidi"/>
        </w:rPr>
      </w:pPr>
      <w:r>
        <w:rPr>
          <w:rFonts w:cstheme="minorBidi"/>
        </w:rPr>
        <w:t>Staffing and Services Model</w:t>
      </w:r>
    </w:p>
    <w:p w14:paraId="0046350B" w14:textId="77777777" w:rsidR="001E5612" w:rsidRDefault="001E5612" w:rsidP="000528BC">
      <w:pPr>
        <w:jc w:val="both"/>
      </w:pPr>
      <w:r>
        <w:t>The program appears to operate through a multidisciplinary model that combines shelter operations with housing-focused and supportive services. Public descriptions of the shelter and related service-delivery materials point to onsite case management centered on rapid connection to housing resources, along with coordination for employment support, transportation, health-related services, and referrals to other community providers as needed. This model allows basic overnight shelter functions to work alongside individualized service planning so that guests can address immediate needs while also pursuing income, benefits, treatment, and housing goals.</w:t>
      </w:r>
    </w:p>
    <w:p w14:paraId="6C178D85" w14:textId="77777777" w:rsidR="000528BC" w:rsidRDefault="000528BC">
      <w:pPr>
        <w:rPr>
          <w:rFonts w:asciiTheme="majorHAnsi" w:eastAsiaTheme="majorEastAsia" w:hAnsiTheme="majorHAnsi"/>
          <w:color w:val="0F4761" w:themeColor="accent1" w:themeShade="BF"/>
          <w:sz w:val="32"/>
          <w:szCs w:val="32"/>
        </w:rPr>
      </w:pPr>
      <w:r>
        <w:br w:type="page"/>
      </w:r>
    </w:p>
    <w:p w14:paraId="2F733B30" w14:textId="654390D1" w:rsidR="001E5612" w:rsidRDefault="001E5612">
      <w:pPr>
        <w:pStyle w:val="Heading2"/>
        <w:rPr>
          <w:rFonts w:cstheme="minorBidi"/>
        </w:rPr>
      </w:pPr>
      <w:r>
        <w:rPr>
          <w:rFonts w:cstheme="minorBidi"/>
        </w:rPr>
        <w:lastRenderedPageBreak/>
        <w:t>Client Journey / How the Program Works</w:t>
      </w:r>
    </w:p>
    <w:p w14:paraId="2C96E330" w14:textId="77777777" w:rsidR="001E5612" w:rsidRDefault="001E5612" w:rsidP="000528BC">
      <w:pPr>
        <w:jc w:val="both"/>
      </w:pPr>
      <w:r>
        <w:t>For many guests, the program begins with referral or placement through the D.C. Shelter Hotline, followed by arrival at the shelter for nightly accommodations, meals, and access to showers and other basic supports. Once engaged, guests may connect with case management staff to identify barriers to housing or employment, set practical short- and long-term goals, and receive referrals to benefits, medical or behavioral health services, employment assistance, and other community resources. For individuals participating in specialized components such as work-bed access or reserved beds for seniors and people with medical needs, support may be tailored to those circumstances. The overall approach is designed to move from immediate stabilization toward stronger service engagement and, when possible, a more permanent housing outcome.</w:t>
      </w:r>
    </w:p>
    <w:p w14:paraId="60ED08D6" w14:textId="77777777" w:rsidR="00DD6B4A" w:rsidRDefault="00DD6B4A">
      <w:pPr>
        <w:pStyle w:val="Heading2"/>
        <w:rPr>
          <w:rFonts w:cstheme="minorBidi"/>
        </w:rPr>
      </w:pPr>
      <w:r>
        <w:rPr>
          <w:rFonts w:cstheme="minorBidi"/>
        </w:rPr>
        <w:t>Mission and Impact</w:t>
      </w:r>
    </w:p>
    <w:p w14:paraId="1FF28715" w14:textId="77777777" w:rsidR="00DD6B4A" w:rsidRDefault="00DD6B4A" w:rsidP="007E25EF">
      <w:pPr>
        <w:jc w:val="both"/>
      </w:pPr>
      <w:r>
        <w:t>Catholic Charities of the Archdiocese of Washington states that it is motivated by the gospel message of Jesus Christ and guided by Catholic social teaching, with a mission to strengthen the lives of people in need by giving help that empowers and hope that lasts. Within that broader mission, 801 East Men’s Shelter contributes by offering refuge, dignity, and a practical bridge to housing-focused support for people facing homelessness.</w:t>
      </w:r>
    </w:p>
    <w:p w14:paraId="6AE16A13" w14:textId="77777777" w:rsidR="00DD6B4A" w:rsidRPr="007E25EF" w:rsidRDefault="00DD6B4A" w:rsidP="007E25EF">
      <w:pPr>
        <w:jc w:val="both"/>
        <w:rPr>
          <w:b/>
          <w:bCs/>
          <w:color w:val="C00000"/>
        </w:rPr>
      </w:pPr>
      <w:r>
        <w:t xml:space="preserve">The organization reports that thousands of unhoused residents in Washington, D.C., and surrounding Maryland counties receive help each year through its housing and shelter services. In that context, </w:t>
      </w:r>
      <w:r w:rsidRPr="007E25EF">
        <w:rPr>
          <w:b/>
          <w:bCs/>
          <w:color w:val="C00000"/>
          <w:highlight w:val="yellow"/>
        </w:rPr>
        <w:t>801 East Men’s Shelter serves as a high-capacity program that helps meet urgent nightly shelter needs while creating opportunities for stabilization, case management engagement, and movement toward longer-term housing solutions.</w:t>
      </w:r>
    </w:p>
    <w:p w14:paraId="4A2C075B" w14:textId="77777777" w:rsidR="00DD6B4A" w:rsidRDefault="00DD6B4A">
      <w:pPr>
        <w:pStyle w:val="Heading2"/>
        <w:rPr>
          <w:rFonts w:cstheme="minorBidi"/>
        </w:rPr>
      </w:pPr>
      <w:r>
        <w:rPr>
          <w:rFonts w:cstheme="minorBidi"/>
        </w:rPr>
        <w:t>Community Partnerships</w:t>
      </w:r>
    </w:p>
    <w:p w14:paraId="01B65264" w14:textId="77777777" w:rsidR="00DD6B4A" w:rsidRDefault="00DD6B4A" w:rsidP="007E25EF">
      <w:pPr>
        <w:jc w:val="both"/>
      </w:pPr>
      <w:r>
        <w:t>801 East operates within a broader network of public and nonprofit partnerships addressing homelessness in the District of Columbia. Catholic Charities delivers shelter operations and support services, while access and referral are coordinated through the D.C. Shelter Hotline and the District’s homelessness response system. Public information about the facility’s development also indicates collaboration among District agencies, designers, builders, health and food-service partners, and other stakeholders to create a more comprehensive service environment for guests. In practice, these partnerships help connect shelter residents to case management, transportation, health-related support, and pathways toward more stable housing.</w:t>
      </w:r>
    </w:p>
    <w:p w14:paraId="787078B8" w14:textId="77777777" w:rsidR="00DD6B4A" w:rsidRDefault="00DD6B4A">
      <w:pPr>
        <w:pStyle w:val="Heading2"/>
        <w:rPr>
          <w:rFonts w:asciiTheme="minorHAnsi" w:hAnsiTheme="minorHAnsi" w:cstheme="minorBidi"/>
        </w:rPr>
      </w:pPr>
      <w:r>
        <w:rPr>
          <w:rFonts w:asciiTheme="minorHAnsi" w:hAnsiTheme="minorHAnsi" w:cstheme="minorBidi"/>
        </w:rPr>
        <w:lastRenderedPageBreak/>
        <w:t>Location and Contact</w:t>
      </w:r>
    </w:p>
    <w:p w14:paraId="0DCA75DD" w14:textId="77777777" w:rsidR="00DD6B4A" w:rsidRDefault="00DD6B4A">
      <w:r>
        <w:rPr>
          <w:b/>
          <w:bCs/>
        </w:rPr>
        <w:t>Address:</w:t>
      </w:r>
      <w:r>
        <w:t xml:space="preserve"> 801 East Building, 2722 Martin Luther King Ave. SE, Washington, DC 20032</w:t>
      </w:r>
      <w:r>
        <w:br/>
      </w:r>
      <w:r>
        <w:rPr>
          <w:b/>
          <w:bCs/>
        </w:rPr>
        <w:t>D.C. Shelter Hotline:</w:t>
      </w:r>
      <w:r>
        <w:t xml:space="preserve"> 1-800-535-7252</w:t>
      </w:r>
    </w:p>
    <w:p w14:paraId="6F505415" w14:textId="77777777" w:rsidR="00DD6B4A" w:rsidRDefault="00DD6B4A">
      <w:pPr>
        <w:pStyle w:val="Heading2"/>
        <w:rPr>
          <w:rFonts w:asciiTheme="minorHAnsi" w:hAnsiTheme="minorHAnsi" w:cstheme="minorBidi"/>
        </w:rPr>
      </w:pPr>
      <w:r>
        <w:rPr>
          <w:rFonts w:asciiTheme="minorHAnsi" w:hAnsiTheme="minorHAnsi" w:cstheme="minorBidi"/>
        </w:rPr>
        <w:t>Hours and Capacity</w:t>
      </w:r>
    </w:p>
    <w:p w14:paraId="42DCEB59" w14:textId="77777777" w:rsidR="00DD6B4A" w:rsidRDefault="00DD6B4A" w:rsidP="007E25EF">
      <w:pPr>
        <w:jc w:val="both"/>
      </w:pPr>
      <w:r>
        <w:t>The shelter is generally open daily from 5:00 p.m. to 9:00 a.m. and provides 396 beds. Hours may be extended when special weather alerts are issued by the District of Columbia government.</w:t>
      </w:r>
    </w:p>
    <w:sectPr w:rsidR="00DD6B4A" w:rsidSect="00DD6B4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E12BA" w14:textId="77777777" w:rsidR="00A745DC" w:rsidRDefault="00A745DC" w:rsidP="000528BC">
      <w:pPr>
        <w:spacing w:after="0" w:line="240" w:lineRule="auto"/>
      </w:pPr>
      <w:r>
        <w:separator/>
      </w:r>
    </w:p>
  </w:endnote>
  <w:endnote w:type="continuationSeparator" w:id="0">
    <w:p w14:paraId="03572C44" w14:textId="77777777" w:rsidR="00A745DC" w:rsidRDefault="00A745DC" w:rsidP="00052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7B981" w14:textId="77777777" w:rsidR="00A745DC" w:rsidRDefault="00A745DC" w:rsidP="000528BC">
      <w:pPr>
        <w:spacing w:after="0" w:line="240" w:lineRule="auto"/>
      </w:pPr>
      <w:r>
        <w:separator/>
      </w:r>
    </w:p>
  </w:footnote>
  <w:footnote w:type="continuationSeparator" w:id="0">
    <w:p w14:paraId="764A67D3" w14:textId="77777777" w:rsidR="00A745DC" w:rsidRDefault="00A745DC" w:rsidP="00052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943313"/>
      <w:docPartObj>
        <w:docPartGallery w:val="Page Numbers (Top of Page)"/>
        <w:docPartUnique/>
      </w:docPartObj>
    </w:sdtPr>
    <w:sdtEndPr>
      <w:rPr>
        <w:noProof/>
      </w:rPr>
    </w:sdtEndPr>
    <w:sdtContent>
      <w:p w14:paraId="443585BE" w14:textId="271416EB" w:rsidR="000528BC" w:rsidRDefault="000528B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0413684" w14:textId="77777777" w:rsidR="000528BC" w:rsidRDefault="000528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B1B02"/>
    <w:multiLevelType w:val="multilevel"/>
    <w:tmpl w:val="9B4C5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60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B4A"/>
    <w:rsid w:val="000528BC"/>
    <w:rsid w:val="00067FCC"/>
    <w:rsid w:val="000B3E44"/>
    <w:rsid w:val="001E5612"/>
    <w:rsid w:val="002458D5"/>
    <w:rsid w:val="00744B42"/>
    <w:rsid w:val="007E25EF"/>
    <w:rsid w:val="008C20CF"/>
    <w:rsid w:val="00A745DC"/>
    <w:rsid w:val="00DD6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6D132"/>
  <w15:chartTrackingRefBased/>
  <w15:docId w15:val="{7F9281F6-3C75-4F7E-AF2B-521D1E2B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B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6B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6B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6B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6B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6B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B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B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B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B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6B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6B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6B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6B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6B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B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B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B4A"/>
    <w:rPr>
      <w:rFonts w:eastAsiaTheme="majorEastAsia" w:cstheme="majorBidi"/>
      <w:color w:val="272727" w:themeColor="text1" w:themeTint="D8"/>
    </w:rPr>
  </w:style>
  <w:style w:type="paragraph" w:styleId="Title">
    <w:name w:val="Title"/>
    <w:basedOn w:val="Normal"/>
    <w:next w:val="Normal"/>
    <w:link w:val="TitleChar"/>
    <w:uiPriority w:val="10"/>
    <w:qFormat/>
    <w:rsid w:val="00DD6B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B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B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B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B4A"/>
    <w:pPr>
      <w:spacing w:before="160"/>
      <w:jc w:val="center"/>
    </w:pPr>
    <w:rPr>
      <w:i/>
      <w:iCs/>
      <w:color w:val="404040" w:themeColor="text1" w:themeTint="BF"/>
    </w:rPr>
  </w:style>
  <w:style w:type="character" w:customStyle="1" w:styleId="QuoteChar">
    <w:name w:val="Quote Char"/>
    <w:basedOn w:val="DefaultParagraphFont"/>
    <w:link w:val="Quote"/>
    <w:uiPriority w:val="29"/>
    <w:rsid w:val="00DD6B4A"/>
    <w:rPr>
      <w:i/>
      <w:iCs/>
      <w:color w:val="404040" w:themeColor="text1" w:themeTint="BF"/>
    </w:rPr>
  </w:style>
  <w:style w:type="paragraph" w:styleId="ListParagraph">
    <w:name w:val="List Paragraph"/>
    <w:basedOn w:val="Normal"/>
    <w:uiPriority w:val="34"/>
    <w:qFormat/>
    <w:rsid w:val="00DD6B4A"/>
    <w:pPr>
      <w:ind w:left="720"/>
      <w:contextualSpacing/>
    </w:pPr>
  </w:style>
  <w:style w:type="character" w:styleId="IntenseEmphasis">
    <w:name w:val="Intense Emphasis"/>
    <w:basedOn w:val="DefaultParagraphFont"/>
    <w:uiPriority w:val="21"/>
    <w:qFormat/>
    <w:rsid w:val="00DD6B4A"/>
    <w:rPr>
      <w:i/>
      <w:iCs/>
      <w:color w:val="0F4761" w:themeColor="accent1" w:themeShade="BF"/>
    </w:rPr>
  </w:style>
  <w:style w:type="paragraph" w:styleId="IntenseQuote">
    <w:name w:val="Intense Quote"/>
    <w:basedOn w:val="Normal"/>
    <w:next w:val="Normal"/>
    <w:link w:val="IntenseQuoteChar"/>
    <w:uiPriority w:val="30"/>
    <w:qFormat/>
    <w:rsid w:val="00DD6B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6B4A"/>
    <w:rPr>
      <w:i/>
      <w:iCs/>
      <w:color w:val="0F4761" w:themeColor="accent1" w:themeShade="BF"/>
    </w:rPr>
  </w:style>
  <w:style w:type="character" w:styleId="IntenseReference">
    <w:name w:val="Intense Reference"/>
    <w:basedOn w:val="DefaultParagraphFont"/>
    <w:uiPriority w:val="32"/>
    <w:qFormat/>
    <w:rsid w:val="00DD6B4A"/>
    <w:rPr>
      <w:b/>
      <w:bCs/>
      <w:smallCaps/>
      <w:color w:val="0F4761" w:themeColor="accent1" w:themeShade="BF"/>
      <w:spacing w:val="5"/>
    </w:rPr>
  </w:style>
  <w:style w:type="paragraph" w:styleId="Header">
    <w:name w:val="header"/>
    <w:basedOn w:val="Normal"/>
    <w:link w:val="HeaderChar"/>
    <w:uiPriority w:val="99"/>
    <w:unhideWhenUsed/>
    <w:rsid w:val="00052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8BC"/>
  </w:style>
  <w:style w:type="paragraph" w:styleId="Footer">
    <w:name w:val="footer"/>
    <w:basedOn w:val="Normal"/>
    <w:link w:val="FooterChar"/>
    <w:uiPriority w:val="99"/>
    <w:unhideWhenUsed/>
    <w:rsid w:val="00052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8BC"/>
  </w:style>
  <w:style w:type="paragraph" w:styleId="NoSpacing">
    <w:name w:val="No Spacing"/>
    <w:uiPriority w:val="1"/>
    <w:qFormat/>
    <w:rsid w:val="002458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1068</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2026-05-31T15:54:00Z</dcterms:created>
  <dcterms:modified xsi:type="dcterms:W3CDTF">2026-06-04T14:05:00Z</dcterms:modified>
</cp:coreProperties>
</file>