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19ECA" w14:textId="77777777" w:rsidR="00E461D8" w:rsidRDefault="0053498A">
      <w:pPr>
        <w:pStyle w:val="Title"/>
      </w:pPr>
      <w:r w:rsidRPr="0053498A">
        <w:t>How Wellness Recovery Action Plan (WRAP) and Harm Reduction Benefit Community Residential Shelters</w:t>
      </w:r>
    </w:p>
    <w:p w14:paraId="087C90F3" w14:textId="77777777" w:rsidR="0053498A" w:rsidRDefault="0053498A">
      <w:pPr>
        <w:pStyle w:val="Subtitle"/>
      </w:pPr>
      <w:r>
        <w:t>A practical framework for supporting resident safety, wellness, recovery, and housing stability</w:t>
      </w:r>
    </w:p>
    <w:p w14:paraId="58B13F69" w14:textId="77777777" w:rsidR="0053498A" w:rsidRDefault="0053498A">
      <w:pPr>
        <w:pStyle w:val="Heading1"/>
        <w:rPr>
          <w:rFonts w:asciiTheme="minorHAnsi" w:hAnsiTheme="minorHAnsi" w:cstheme="minorBidi"/>
        </w:rPr>
      </w:pPr>
      <w:r>
        <w:rPr>
          <w:rFonts w:asciiTheme="minorHAnsi" w:hAnsiTheme="minorHAnsi" w:cstheme="minorBidi"/>
        </w:rPr>
        <w:t>Introduction</w:t>
      </w:r>
    </w:p>
    <w:p w14:paraId="29F47EFA" w14:textId="77777777" w:rsidR="0053498A" w:rsidRDefault="0053498A" w:rsidP="00CB7ED2">
      <w:pPr>
        <w:jc w:val="both"/>
      </w:pPr>
      <w:r>
        <w:t>Community residential shelters serve people who may be experiencing homelessness, behavioral health challenges, substance use concerns, trauma, medical needs, social isolation, and barriers to permanent housing. Because residents often arrive with complex and overlapping needs, shelters benefit from approaches that are person-centered, trauma-informed, practical, and focused on safety rather than punishment.</w:t>
      </w:r>
    </w:p>
    <w:p w14:paraId="0E97BFCA" w14:textId="77777777" w:rsidR="0053498A" w:rsidRDefault="0053498A" w:rsidP="00CB7ED2">
      <w:pPr>
        <w:jc w:val="both"/>
      </w:pPr>
      <w:r>
        <w:t>Two approaches that can strengthen shelter services are Wellness Recovery Action Plan (WRAP) and harm reduction. WRAP helps residents identify what supports their wellness, recognize early warning signs, and create self-directed plans for staying well and responding to crisis. Harm reduction helps shelters reduce risk, prevent harm, and keep residents connected to services even when they are not ready or able to stop risky behaviors immediately. Together, these approaches promote dignity, choice, safety, recovery, and long-term stability.</w:t>
      </w:r>
    </w:p>
    <w:p w14:paraId="5A6CEDFB" w14:textId="77777777" w:rsidR="0053498A" w:rsidRDefault="0053498A">
      <w:pPr>
        <w:pStyle w:val="Heading1"/>
        <w:rPr>
          <w:rFonts w:asciiTheme="minorHAnsi" w:hAnsiTheme="minorHAnsi" w:cstheme="minorBidi"/>
        </w:rPr>
      </w:pPr>
      <w:r>
        <w:rPr>
          <w:rFonts w:asciiTheme="minorHAnsi" w:hAnsiTheme="minorHAnsi" w:cstheme="minorBidi"/>
        </w:rPr>
        <w:t>What Is WRAP?</w:t>
      </w:r>
    </w:p>
    <w:p w14:paraId="038656F3" w14:textId="77777777" w:rsidR="0053498A" w:rsidRDefault="0053498A" w:rsidP="00CB7ED2">
      <w:pPr>
        <w:jc w:val="both"/>
      </w:pPr>
      <w:r>
        <w:t>Wellness Recovery Action Plan, commonly called WRAP, is a self-directed planning process that helps people identify personal wellness tools, daily routines, triggers, early warning signs, and action steps for times when life becomes difficult. WRAP is rooted in recovery values such as hope, personal responsibility, education, self-advocacy, and support.</w:t>
      </w:r>
    </w:p>
    <w:p w14:paraId="447F5CAF" w14:textId="77777777" w:rsidR="0053498A" w:rsidRDefault="0053498A" w:rsidP="00CB7ED2">
      <w:pPr>
        <w:jc w:val="both"/>
      </w:pPr>
      <w:r>
        <w:t>WRAP is especially useful in shelter settings because it gives residents a simple way to name what helps them feel safe and stable. It also gives staff a respectful way to support residents without taking control away from them. When used voluntarily and appropriately, WRAP can help people build confidence, reduce crisis episodes, strengthen peer support, and improve communication with staff and providers.</w:t>
      </w:r>
    </w:p>
    <w:p w14:paraId="74FEDB9F" w14:textId="77777777" w:rsidR="0053498A" w:rsidRDefault="0053498A">
      <w:pPr>
        <w:pStyle w:val="Heading1"/>
        <w:rPr>
          <w:rFonts w:asciiTheme="minorHAnsi" w:hAnsiTheme="minorHAnsi" w:cstheme="minorBidi"/>
        </w:rPr>
      </w:pPr>
      <w:r>
        <w:rPr>
          <w:rFonts w:asciiTheme="minorHAnsi" w:hAnsiTheme="minorHAnsi" w:cstheme="minorBidi"/>
        </w:rPr>
        <w:lastRenderedPageBreak/>
        <w:t>What Is Harm Reduction?</w:t>
      </w:r>
    </w:p>
    <w:p w14:paraId="2BFB838C" w14:textId="77777777" w:rsidR="0053498A" w:rsidRDefault="0053498A" w:rsidP="00CB7ED2">
      <w:pPr>
        <w:jc w:val="both"/>
      </w:pPr>
      <w:r>
        <w:t>Harm reduction is an approach that focuses on reducing the negative consequences of behaviors that may create risk. It does not require a person to be perfect, abstinent, or fully ready for treatment before receiving care. Instead, harm reduction meets people where they are while continuing to offer support, safer options, education, connection, and pathways to change.</w:t>
      </w:r>
    </w:p>
    <w:p w14:paraId="63083065" w14:textId="77777777" w:rsidR="0053498A" w:rsidRDefault="0053498A" w:rsidP="00CB7ED2">
      <w:pPr>
        <w:jc w:val="both"/>
      </w:pPr>
      <w:r>
        <w:t xml:space="preserve">In community residential shelters, harm reduction may include overdose prevention education, safer use planning, access to health resources, nonjudgmental conversations, de-escalation strategies, medication support referrals, behavioral health connections, and policies that prioritize safety and engagement over exclusion. This approach helps residents remain connected to shelter </w:t>
      </w:r>
      <w:proofErr w:type="gramStart"/>
      <w:r>
        <w:t>supports</w:t>
      </w:r>
      <w:proofErr w:type="gramEnd"/>
      <w:r>
        <w:t>, reduces preventable emergencies, and builds trust between residents and staff.</w:t>
      </w:r>
    </w:p>
    <w:p w14:paraId="7E1A3E8E" w14:textId="77777777" w:rsidR="0053498A" w:rsidRDefault="0053498A">
      <w:pPr>
        <w:pStyle w:val="Heading1"/>
        <w:rPr>
          <w:rFonts w:asciiTheme="minorHAnsi" w:hAnsiTheme="minorHAnsi" w:cstheme="minorBidi"/>
        </w:rPr>
      </w:pPr>
      <w:r>
        <w:rPr>
          <w:rFonts w:asciiTheme="minorHAnsi" w:hAnsiTheme="minorHAnsi" w:cstheme="minorBidi"/>
        </w:rPr>
        <w:t>Why These Approaches Matter in Community Residential Shelters</w:t>
      </w:r>
    </w:p>
    <w:p w14:paraId="2407692D" w14:textId="77777777" w:rsidR="0053498A" w:rsidRDefault="0053498A" w:rsidP="00CB7ED2">
      <w:pPr>
        <w:jc w:val="both"/>
      </w:pPr>
      <w:r>
        <w:t>Community residential shelters are more than temporary places to sleep. They are often entry points to recovery, housing navigation, health care, peer support, and community reconnection. Residents may be coping with untreated health conditions, grief, trauma, mental health symptoms, substance use, family separation, unemployment, legal concerns, or repeated system involvement. A shelter environment that emphasizes wellness planning and harm reduction can reduce crisis, improve engagement, and support residents as whole people.</w:t>
      </w:r>
    </w:p>
    <w:p w14:paraId="44400E85" w14:textId="77777777" w:rsidR="0053498A" w:rsidRDefault="0053498A" w:rsidP="00CB7ED2">
      <w:pPr>
        <w:jc w:val="both"/>
      </w:pPr>
      <w:r>
        <w:t>WRAP and harm reduction also align with trauma-informed care. Both approaches emphasize safety, choice, collaboration, trust, peer support, and empowerment. These values are essential in residential settings where residents may have experienced judgment, coercion, discrimination, or repeated service disruptions.</w:t>
      </w:r>
    </w:p>
    <w:p w14:paraId="4238B45D" w14:textId="77777777" w:rsidR="00CB7ED2" w:rsidRDefault="00CB7ED2">
      <w:pPr>
        <w:rPr>
          <w:rFonts w:eastAsiaTheme="majorEastAsia"/>
          <w:color w:val="0F4761" w:themeColor="accent1" w:themeShade="BF"/>
          <w:sz w:val="40"/>
          <w:szCs w:val="40"/>
        </w:rPr>
      </w:pPr>
      <w:r>
        <w:br w:type="page"/>
      </w:r>
    </w:p>
    <w:p w14:paraId="73E9989B" w14:textId="017009E8" w:rsidR="0053498A" w:rsidRDefault="0053498A">
      <w:pPr>
        <w:pStyle w:val="Heading1"/>
        <w:rPr>
          <w:rFonts w:asciiTheme="minorHAnsi" w:hAnsiTheme="minorHAnsi" w:cstheme="minorBidi"/>
        </w:rPr>
      </w:pPr>
      <w:r>
        <w:rPr>
          <w:rFonts w:asciiTheme="minorHAnsi" w:hAnsiTheme="minorHAnsi" w:cstheme="minorBidi"/>
        </w:rPr>
        <w:lastRenderedPageBreak/>
        <w:t>Benefits for Residents</w:t>
      </w:r>
    </w:p>
    <w:p w14:paraId="758E4463" w14:textId="77777777" w:rsidR="0053498A" w:rsidRDefault="0053498A" w:rsidP="0053498A">
      <w:pPr>
        <w:pStyle w:val="ListParagraph"/>
        <w:numPr>
          <w:ilvl w:val="0"/>
          <w:numId w:val="1"/>
        </w:numPr>
      </w:pPr>
      <w:r w:rsidRPr="0053498A">
        <w:rPr>
          <w:b/>
          <w:bCs/>
        </w:rPr>
        <w:t>Greater sense of control:</w:t>
      </w:r>
      <w:r>
        <w:t xml:space="preserve"> WRAP helps residents define their own wellness goals and action steps, which can restore personal agency after periods of instability.</w:t>
      </w:r>
    </w:p>
    <w:p w14:paraId="6DE27316" w14:textId="77777777" w:rsidR="0053498A" w:rsidRDefault="0053498A" w:rsidP="0053498A">
      <w:pPr>
        <w:pStyle w:val="ListParagraph"/>
        <w:numPr>
          <w:ilvl w:val="0"/>
          <w:numId w:val="1"/>
        </w:numPr>
      </w:pPr>
      <w:r>
        <w:rPr>
          <w:b/>
          <w:bCs/>
        </w:rPr>
        <w:t>Improved crisis prevention:</w:t>
      </w:r>
      <w:r>
        <w:t xml:space="preserve"> Residents learn to recognize triggers and early warning signs before situations escalate.</w:t>
      </w:r>
    </w:p>
    <w:p w14:paraId="23660D34" w14:textId="77777777" w:rsidR="0053498A" w:rsidRDefault="0053498A" w:rsidP="0053498A">
      <w:pPr>
        <w:pStyle w:val="ListParagraph"/>
        <w:numPr>
          <w:ilvl w:val="0"/>
          <w:numId w:val="1"/>
        </w:numPr>
      </w:pPr>
      <w:r>
        <w:rPr>
          <w:b/>
          <w:bCs/>
        </w:rPr>
        <w:t>Reduced shame and stigma:</w:t>
      </w:r>
      <w:r>
        <w:t xml:space="preserve"> Harm reduction uses nonjudgmental language and practical support, helping residents feel respected rather than blamed.</w:t>
      </w:r>
    </w:p>
    <w:p w14:paraId="1D154142" w14:textId="77777777" w:rsidR="0053498A" w:rsidRDefault="0053498A" w:rsidP="0053498A">
      <w:pPr>
        <w:pStyle w:val="ListParagraph"/>
        <w:numPr>
          <w:ilvl w:val="0"/>
          <w:numId w:val="1"/>
        </w:numPr>
      </w:pPr>
      <w:r>
        <w:rPr>
          <w:b/>
          <w:bCs/>
        </w:rPr>
        <w:t>Stronger safety planning:</w:t>
      </w:r>
      <w:r>
        <w:t xml:space="preserve"> Residents can identify safe people, safe places, coping tools, and emergency preferences.</w:t>
      </w:r>
    </w:p>
    <w:p w14:paraId="537551C0" w14:textId="77777777" w:rsidR="0053498A" w:rsidRDefault="0053498A" w:rsidP="0053498A">
      <w:pPr>
        <w:pStyle w:val="ListParagraph"/>
        <w:numPr>
          <w:ilvl w:val="0"/>
          <w:numId w:val="1"/>
        </w:numPr>
      </w:pPr>
      <w:r>
        <w:rPr>
          <w:b/>
          <w:bCs/>
        </w:rPr>
        <w:t>Better engagement with services:</w:t>
      </w:r>
      <w:r>
        <w:t xml:space="preserve"> When residents feel heard and respected, they are more likely to participate in case management, health care, peer support, and housing planning.</w:t>
      </w:r>
    </w:p>
    <w:p w14:paraId="56CE053F" w14:textId="77777777" w:rsidR="0053498A" w:rsidRDefault="0053498A" w:rsidP="0053498A">
      <w:pPr>
        <w:pStyle w:val="ListParagraph"/>
        <w:numPr>
          <w:ilvl w:val="0"/>
          <w:numId w:val="1"/>
        </w:numPr>
      </w:pPr>
      <w:r>
        <w:rPr>
          <w:b/>
          <w:bCs/>
        </w:rPr>
        <w:t>Support for recovery at different stages:</w:t>
      </w:r>
      <w:r>
        <w:t xml:space="preserve"> WRAP and harm reduction allow residents to make progress whether they are focused on abstinence, safer use, mental health stabilization, medication adherence, employment, reunification, or housing readiness.</w:t>
      </w:r>
    </w:p>
    <w:p w14:paraId="10CACDAA" w14:textId="77777777" w:rsidR="0053498A" w:rsidRDefault="0053498A">
      <w:pPr>
        <w:pStyle w:val="Heading1"/>
        <w:rPr>
          <w:rFonts w:asciiTheme="minorHAnsi" w:hAnsiTheme="minorHAnsi" w:cstheme="minorBidi"/>
        </w:rPr>
      </w:pPr>
      <w:r>
        <w:rPr>
          <w:rFonts w:asciiTheme="minorHAnsi" w:hAnsiTheme="minorHAnsi" w:cstheme="minorBidi"/>
        </w:rPr>
        <w:t>Benefits for Shelter Staff and Programs</w:t>
      </w:r>
    </w:p>
    <w:p w14:paraId="107EEB4B" w14:textId="77777777" w:rsidR="0053498A" w:rsidRDefault="0053498A" w:rsidP="0053498A">
      <w:pPr>
        <w:pStyle w:val="ListParagraph"/>
        <w:numPr>
          <w:ilvl w:val="0"/>
          <w:numId w:val="2"/>
        </w:numPr>
      </w:pPr>
      <w:r w:rsidRPr="0053498A">
        <w:rPr>
          <w:b/>
          <w:bCs/>
        </w:rPr>
        <w:t>Clearer communication:</w:t>
      </w:r>
      <w:r>
        <w:t xml:space="preserve"> WRAP gives staff and residents shared language for wellness, triggers, </w:t>
      </w:r>
      <w:proofErr w:type="gramStart"/>
      <w:r>
        <w:t>supports</w:t>
      </w:r>
      <w:proofErr w:type="gramEnd"/>
      <w:r>
        <w:t>, and crisis preferences.</w:t>
      </w:r>
    </w:p>
    <w:p w14:paraId="70155DBB" w14:textId="77777777" w:rsidR="0053498A" w:rsidRDefault="0053498A" w:rsidP="0053498A">
      <w:pPr>
        <w:pStyle w:val="ListParagraph"/>
        <w:numPr>
          <w:ilvl w:val="0"/>
          <w:numId w:val="2"/>
        </w:numPr>
      </w:pPr>
      <w:r>
        <w:rPr>
          <w:b/>
          <w:bCs/>
        </w:rPr>
        <w:t>Fewer avoidable emergencies:</w:t>
      </w:r>
      <w:r>
        <w:t xml:space="preserve"> Harm reduction practices can reduce overdose risk, medical crises, behavioral escalation, and unsafe situations.</w:t>
      </w:r>
    </w:p>
    <w:p w14:paraId="7EB9C5B1" w14:textId="77777777" w:rsidR="0053498A" w:rsidRDefault="0053498A" w:rsidP="0053498A">
      <w:pPr>
        <w:pStyle w:val="ListParagraph"/>
        <w:numPr>
          <w:ilvl w:val="0"/>
          <w:numId w:val="2"/>
        </w:numPr>
      </w:pPr>
      <w:r>
        <w:rPr>
          <w:b/>
          <w:bCs/>
        </w:rPr>
        <w:t>More consistent support:</w:t>
      </w:r>
      <w:r>
        <w:t xml:space="preserve"> Staff can respond based on individualized plans rather than assumptions or one-size-fits-all rules.</w:t>
      </w:r>
    </w:p>
    <w:p w14:paraId="37E213C2" w14:textId="77777777" w:rsidR="0053498A" w:rsidRDefault="0053498A" w:rsidP="0053498A">
      <w:pPr>
        <w:pStyle w:val="ListParagraph"/>
        <w:numPr>
          <w:ilvl w:val="0"/>
          <w:numId w:val="2"/>
        </w:numPr>
      </w:pPr>
      <w:r>
        <w:rPr>
          <w:b/>
          <w:bCs/>
        </w:rPr>
        <w:t>Improved staff confidence:</w:t>
      </w:r>
      <w:r>
        <w:t xml:space="preserve"> Training in WRAP, harm reduction, and trauma-informed care helps staff respond calmly, respectfully, and effectively.</w:t>
      </w:r>
    </w:p>
    <w:p w14:paraId="771CC813" w14:textId="77777777" w:rsidR="0053498A" w:rsidRDefault="0053498A" w:rsidP="0053498A">
      <w:pPr>
        <w:pStyle w:val="ListParagraph"/>
        <w:numPr>
          <w:ilvl w:val="0"/>
          <w:numId w:val="2"/>
        </w:numPr>
      </w:pPr>
      <w:r>
        <w:rPr>
          <w:b/>
          <w:bCs/>
        </w:rPr>
        <w:t>Reduced conflict:</w:t>
      </w:r>
      <w:r>
        <w:t xml:space="preserve"> Person-centered approaches can decrease power struggles by emphasizing collaboration, choice, and problem solving.</w:t>
      </w:r>
    </w:p>
    <w:p w14:paraId="26346F80" w14:textId="77777777" w:rsidR="0053498A" w:rsidRDefault="0053498A" w:rsidP="0053498A">
      <w:pPr>
        <w:pStyle w:val="ListParagraph"/>
        <w:numPr>
          <w:ilvl w:val="0"/>
          <w:numId w:val="2"/>
        </w:numPr>
      </w:pPr>
      <w:r>
        <w:rPr>
          <w:b/>
          <w:bCs/>
        </w:rPr>
        <w:t>Stronger program outcomes:</w:t>
      </w:r>
      <w:r>
        <w:t xml:space="preserve"> Shelters may see better retention, improved resident participation, stronger referrals, and more successful transitions to permanent housing.</w:t>
      </w:r>
    </w:p>
    <w:p w14:paraId="17ABB2E8" w14:textId="77777777" w:rsidR="00CB7ED2" w:rsidRDefault="00CB7ED2">
      <w:pPr>
        <w:rPr>
          <w:rFonts w:eastAsiaTheme="majorEastAsia"/>
          <w:color w:val="0F4761" w:themeColor="accent1" w:themeShade="BF"/>
          <w:sz w:val="40"/>
          <w:szCs w:val="40"/>
        </w:rPr>
      </w:pPr>
      <w:r>
        <w:br w:type="page"/>
      </w:r>
    </w:p>
    <w:p w14:paraId="56A79664" w14:textId="146C3EA3" w:rsidR="0053498A" w:rsidRDefault="0053498A">
      <w:pPr>
        <w:pStyle w:val="Heading1"/>
        <w:rPr>
          <w:rFonts w:asciiTheme="minorHAnsi" w:hAnsiTheme="minorHAnsi" w:cstheme="minorBidi"/>
        </w:rPr>
      </w:pPr>
      <w:r>
        <w:rPr>
          <w:rFonts w:asciiTheme="minorHAnsi" w:hAnsiTheme="minorHAnsi" w:cstheme="minorBidi"/>
        </w:rPr>
        <w:lastRenderedPageBreak/>
        <w:t>How WRAP and Harm Reduction Work Together</w:t>
      </w:r>
    </w:p>
    <w:tbl>
      <w:tblPr>
        <w:tblStyle w:val="GridTable4-Accent1"/>
        <w:tblW w:w="0" w:type="auto"/>
        <w:tblLook w:val="04A0" w:firstRow="1" w:lastRow="0" w:firstColumn="1" w:lastColumn="0" w:noHBand="0" w:noVBand="1"/>
      </w:tblPr>
      <w:tblGrid>
        <w:gridCol w:w="2727"/>
        <w:gridCol w:w="3262"/>
        <w:gridCol w:w="3361"/>
      </w:tblGrid>
      <w:tr w:rsidR="0053498A" w14:paraId="31957F7C"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E19238" w14:textId="77777777" w:rsidR="0053498A" w:rsidRDefault="0053498A">
            <w:pPr>
              <w:spacing w:after="160"/>
            </w:pPr>
            <w:r>
              <w:rPr>
                <w:b w:val="0"/>
                <w:bCs w:val="0"/>
              </w:rPr>
              <w:t>WRAP Focus</w:t>
            </w:r>
          </w:p>
        </w:tc>
        <w:tc>
          <w:tcPr>
            <w:tcW w:w="0" w:type="auto"/>
            <w:hideMark/>
          </w:tcPr>
          <w:p w14:paraId="5AB32DA8" w14:textId="77777777" w:rsidR="0053498A" w:rsidRDefault="0053498A">
            <w:pPr>
              <w:spacing w:after="160"/>
              <w:cnfStyle w:val="100000000000" w:firstRow="1" w:lastRow="0" w:firstColumn="0" w:lastColumn="0" w:oddVBand="0" w:evenVBand="0" w:oddHBand="0" w:evenHBand="0" w:firstRowFirstColumn="0" w:firstRowLastColumn="0" w:lastRowFirstColumn="0" w:lastRowLastColumn="0"/>
            </w:pPr>
            <w:r>
              <w:rPr>
                <w:b w:val="0"/>
                <w:bCs w:val="0"/>
              </w:rPr>
              <w:t>Harm Reduction Focus</w:t>
            </w:r>
          </w:p>
        </w:tc>
        <w:tc>
          <w:tcPr>
            <w:tcW w:w="0" w:type="auto"/>
            <w:hideMark/>
          </w:tcPr>
          <w:p w14:paraId="26EB7287" w14:textId="77777777" w:rsidR="0053498A" w:rsidRDefault="0053498A">
            <w:pPr>
              <w:spacing w:after="160"/>
              <w:cnfStyle w:val="100000000000" w:firstRow="1" w:lastRow="0" w:firstColumn="0" w:lastColumn="0" w:oddVBand="0" w:evenVBand="0" w:oddHBand="0" w:evenHBand="0" w:firstRowFirstColumn="0" w:firstRowLastColumn="0" w:lastRowFirstColumn="0" w:lastRowLastColumn="0"/>
            </w:pPr>
            <w:r>
              <w:rPr>
                <w:b w:val="0"/>
                <w:bCs w:val="0"/>
              </w:rPr>
              <w:t>Combined Shelter Benefit</w:t>
            </w:r>
          </w:p>
        </w:tc>
      </w:tr>
      <w:tr w:rsidR="0053498A" w14:paraId="73B48E2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F4874BD" w14:textId="77777777" w:rsidR="0053498A" w:rsidRDefault="0053498A">
            <w:pPr>
              <w:spacing w:after="160"/>
            </w:pPr>
            <w:r>
              <w:t>Personal wellness tools and daily maintenance</w:t>
            </w:r>
          </w:p>
        </w:tc>
        <w:tc>
          <w:tcPr>
            <w:tcW w:w="0" w:type="auto"/>
            <w:hideMark/>
          </w:tcPr>
          <w:p w14:paraId="29B35572" w14:textId="77777777" w:rsidR="0053498A" w:rsidRDefault="0053498A">
            <w:pPr>
              <w:spacing w:after="160"/>
              <w:cnfStyle w:val="000000100000" w:firstRow="0" w:lastRow="0" w:firstColumn="0" w:lastColumn="0" w:oddVBand="0" w:evenVBand="0" w:oddHBand="1" w:evenHBand="0" w:firstRowFirstColumn="0" w:firstRowLastColumn="0" w:lastRowFirstColumn="0" w:lastRowLastColumn="0"/>
            </w:pPr>
            <w:r>
              <w:t>Practical strategies that reduce immediate risk</w:t>
            </w:r>
          </w:p>
        </w:tc>
        <w:tc>
          <w:tcPr>
            <w:tcW w:w="0" w:type="auto"/>
            <w:hideMark/>
          </w:tcPr>
          <w:p w14:paraId="5FE1C7A2" w14:textId="77777777" w:rsidR="0053498A" w:rsidRDefault="0053498A">
            <w:pPr>
              <w:spacing w:after="160"/>
              <w:cnfStyle w:val="000000100000" w:firstRow="0" w:lastRow="0" w:firstColumn="0" w:lastColumn="0" w:oddVBand="0" w:evenVBand="0" w:oddHBand="1" w:evenHBand="0" w:firstRowFirstColumn="0" w:firstRowLastColumn="0" w:lastRowFirstColumn="0" w:lastRowLastColumn="0"/>
            </w:pPr>
            <w:r>
              <w:t>Residents have realistic steps for staying safer and more stable each day.</w:t>
            </w:r>
          </w:p>
        </w:tc>
      </w:tr>
      <w:tr w:rsidR="0053498A" w14:paraId="5A272297"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70BE7B7B" w14:textId="77777777" w:rsidR="0053498A" w:rsidRDefault="0053498A">
            <w:pPr>
              <w:spacing w:after="160"/>
            </w:pPr>
            <w:r>
              <w:t>Triggers and early warning signs</w:t>
            </w:r>
          </w:p>
        </w:tc>
        <w:tc>
          <w:tcPr>
            <w:tcW w:w="0" w:type="auto"/>
            <w:hideMark/>
          </w:tcPr>
          <w:p w14:paraId="56940DB3" w14:textId="77777777" w:rsidR="0053498A" w:rsidRDefault="0053498A">
            <w:pPr>
              <w:spacing w:after="160"/>
              <w:cnfStyle w:val="000000000000" w:firstRow="0" w:lastRow="0" w:firstColumn="0" w:lastColumn="0" w:oddVBand="0" w:evenVBand="0" w:oddHBand="0" w:evenHBand="0" w:firstRowFirstColumn="0" w:firstRowLastColumn="0" w:lastRowFirstColumn="0" w:lastRowLastColumn="0"/>
            </w:pPr>
            <w:r>
              <w:t>Nonjudgmental conversations about risk and safety</w:t>
            </w:r>
          </w:p>
        </w:tc>
        <w:tc>
          <w:tcPr>
            <w:tcW w:w="0" w:type="auto"/>
            <w:hideMark/>
          </w:tcPr>
          <w:p w14:paraId="08DE7B26" w14:textId="77777777" w:rsidR="0053498A" w:rsidRDefault="0053498A">
            <w:pPr>
              <w:spacing w:after="160"/>
              <w:cnfStyle w:val="000000000000" w:firstRow="0" w:lastRow="0" w:firstColumn="0" w:lastColumn="0" w:oddVBand="0" w:evenVBand="0" w:oddHBand="0" w:evenHBand="0" w:firstRowFirstColumn="0" w:firstRowLastColumn="0" w:lastRowFirstColumn="0" w:lastRowLastColumn="0"/>
            </w:pPr>
            <w:r>
              <w:t>Staff and residents can address concerns earlier, before crisis develops.</w:t>
            </w:r>
          </w:p>
        </w:tc>
      </w:tr>
      <w:tr w:rsidR="0053498A" w14:paraId="526584F5"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A66E721" w14:textId="77777777" w:rsidR="0053498A" w:rsidRDefault="0053498A">
            <w:pPr>
              <w:spacing w:after="160"/>
            </w:pPr>
            <w:r>
              <w:t>Crisis planning based on resident preferences</w:t>
            </w:r>
          </w:p>
        </w:tc>
        <w:tc>
          <w:tcPr>
            <w:tcW w:w="0" w:type="auto"/>
            <w:hideMark/>
          </w:tcPr>
          <w:p w14:paraId="48BDA286" w14:textId="77777777" w:rsidR="0053498A" w:rsidRDefault="0053498A">
            <w:pPr>
              <w:spacing w:after="160"/>
              <w:cnfStyle w:val="000000100000" w:firstRow="0" w:lastRow="0" w:firstColumn="0" w:lastColumn="0" w:oddVBand="0" w:evenVBand="0" w:oddHBand="1" w:evenHBand="0" w:firstRowFirstColumn="0" w:firstRowLastColumn="0" w:lastRowFirstColumn="0" w:lastRowLastColumn="0"/>
            </w:pPr>
            <w:r>
              <w:t>Overdose prevention, safety planning, and emergency response</w:t>
            </w:r>
          </w:p>
        </w:tc>
        <w:tc>
          <w:tcPr>
            <w:tcW w:w="0" w:type="auto"/>
            <w:hideMark/>
          </w:tcPr>
          <w:p w14:paraId="2E10B7BC" w14:textId="77777777" w:rsidR="0053498A" w:rsidRDefault="0053498A">
            <w:pPr>
              <w:spacing w:after="160"/>
              <w:cnfStyle w:val="000000100000" w:firstRow="0" w:lastRow="0" w:firstColumn="0" w:lastColumn="0" w:oddVBand="0" w:evenVBand="0" w:oddHBand="1" w:evenHBand="0" w:firstRowFirstColumn="0" w:firstRowLastColumn="0" w:lastRowFirstColumn="0" w:lastRowLastColumn="0"/>
            </w:pPr>
            <w:r>
              <w:t>Shelters can respond more quickly and respectfully during urgent situations.</w:t>
            </w:r>
          </w:p>
        </w:tc>
      </w:tr>
      <w:tr w:rsidR="0053498A" w14:paraId="0C12B92B" w14:textId="77777777">
        <w:tc>
          <w:tcPr>
            <w:cnfStyle w:val="001000000000" w:firstRow="0" w:lastRow="0" w:firstColumn="1" w:lastColumn="0" w:oddVBand="0" w:evenVBand="0" w:oddHBand="0" w:evenHBand="0" w:firstRowFirstColumn="0" w:firstRowLastColumn="0" w:lastRowFirstColumn="0" w:lastRowLastColumn="0"/>
            <w:tcW w:w="0" w:type="auto"/>
            <w:hideMark/>
          </w:tcPr>
          <w:p w14:paraId="1BAA86CB" w14:textId="77777777" w:rsidR="0053498A" w:rsidRDefault="0053498A">
            <w:pPr>
              <w:spacing w:after="160"/>
            </w:pPr>
            <w:r>
              <w:t>Peer support and self-advocacy</w:t>
            </w:r>
          </w:p>
        </w:tc>
        <w:tc>
          <w:tcPr>
            <w:tcW w:w="0" w:type="auto"/>
            <w:hideMark/>
          </w:tcPr>
          <w:p w14:paraId="7801E0C6" w14:textId="77777777" w:rsidR="0053498A" w:rsidRDefault="0053498A">
            <w:pPr>
              <w:spacing w:after="160"/>
              <w:cnfStyle w:val="000000000000" w:firstRow="0" w:lastRow="0" w:firstColumn="0" w:lastColumn="0" w:oddVBand="0" w:evenVBand="0" w:oddHBand="0" w:evenHBand="0" w:firstRowFirstColumn="0" w:firstRowLastColumn="0" w:lastRowFirstColumn="0" w:lastRowLastColumn="0"/>
            </w:pPr>
            <w:r>
              <w:t>Dignity, autonomy, and participant involvement</w:t>
            </w:r>
          </w:p>
        </w:tc>
        <w:tc>
          <w:tcPr>
            <w:tcW w:w="0" w:type="auto"/>
            <w:hideMark/>
          </w:tcPr>
          <w:p w14:paraId="7B19139F" w14:textId="77777777" w:rsidR="0053498A" w:rsidRDefault="0053498A">
            <w:pPr>
              <w:spacing w:after="160"/>
              <w:cnfStyle w:val="000000000000" w:firstRow="0" w:lastRow="0" w:firstColumn="0" w:lastColumn="0" w:oddVBand="0" w:evenVBand="0" w:oddHBand="0" w:evenHBand="0" w:firstRowFirstColumn="0" w:firstRowLastColumn="0" w:lastRowFirstColumn="0" w:lastRowLastColumn="0"/>
            </w:pPr>
            <w:r>
              <w:t>Residents are treated as partners in their recovery and housing journey.</w:t>
            </w:r>
          </w:p>
        </w:tc>
      </w:tr>
    </w:tbl>
    <w:p w14:paraId="70D266EE" w14:textId="77777777" w:rsidR="0053498A" w:rsidRDefault="0053498A">
      <w:pPr>
        <w:pStyle w:val="Heading1"/>
        <w:rPr>
          <w:rFonts w:cstheme="minorBidi"/>
        </w:rPr>
      </w:pPr>
      <w:r>
        <w:rPr>
          <w:rFonts w:cstheme="minorBidi"/>
        </w:rPr>
        <w:t>Practical Ways Shelters Can Implement These Approaches</w:t>
      </w:r>
    </w:p>
    <w:p w14:paraId="7F9F61CB" w14:textId="77777777" w:rsidR="0053498A" w:rsidRDefault="0053498A" w:rsidP="0053498A">
      <w:pPr>
        <w:pStyle w:val="ListParagraph"/>
        <w:numPr>
          <w:ilvl w:val="0"/>
          <w:numId w:val="3"/>
        </w:numPr>
      </w:pPr>
      <w:r w:rsidRPr="0053498A">
        <w:rPr>
          <w:b/>
          <w:bCs/>
        </w:rPr>
        <w:t>Train staff and peer leaders:</w:t>
      </w:r>
      <w:r>
        <w:t xml:space="preserve"> Provide training on WRAP values, harm reduction principles, trauma-informed care, de-escalation, overdose prevention, and respectful communication.</w:t>
      </w:r>
    </w:p>
    <w:p w14:paraId="2077B2C4" w14:textId="77777777" w:rsidR="0053498A" w:rsidRDefault="0053498A" w:rsidP="0053498A">
      <w:pPr>
        <w:pStyle w:val="ListParagraph"/>
        <w:numPr>
          <w:ilvl w:val="0"/>
          <w:numId w:val="3"/>
        </w:numPr>
      </w:pPr>
      <w:proofErr w:type="gramStart"/>
      <w:r>
        <w:rPr>
          <w:b/>
          <w:bCs/>
        </w:rPr>
        <w:t>Offer</w:t>
      </w:r>
      <w:proofErr w:type="gramEnd"/>
      <w:r>
        <w:rPr>
          <w:b/>
          <w:bCs/>
        </w:rPr>
        <w:t xml:space="preserve"> voluntary WRAP groups:</w:t>
      </w:r>
      <w:r>
        <w:t xml:space="preserve"> Create opportunities for residents to develop their own plans in a supportive, peer-centered environment.</w:t>
      </w:r>
    </w:p>
    <w:p w14:paraId="2B11D329" w14:textId="77777777" w:rsidR="0053498A" w:rsidRDefault="0053498A" w:rsidP="0053498A">
      <w:pPr>
        <w:pStyle w:val="ListParagraph"/>
        <w:numPr>
          <w:ilvl w:val="0"/>
          <w:numId w:val="3"/>
        </w:numPr>
      </w:pPr>
      <w:r>
        <w:rPr>
          <w:b/>
          <w:bCs/>
        </w:rPr>
        <w:t>Use person-first language:</w:t>
      </w:r>
      <w:r>
        <w:t xml:space="preserve"> Avoid labels that define people by diagnosis, housing status, or substance use. Focus on strengths, goals, and choices.</w:t>
      </w:r>
    </w:p>
    <w:p w14:paraId="65DE8A15" w14:textId="77777777" w:rsidR="0053498A" w:rsidRDefault="0053498A" w:rsidP="0053498A">
      <w:pPr>
        <w:pStyle w:val="ListParagraph"/>
        <w:numPr>
          <w:ilvl w:val="0"/>
          <w:numId w:val="3"/>
        </w:numPr>
      </w:pPr>
      <w:r>
        <w:rPr>
          <w:b/>
          <w:bCs/>
        </w:rPr>
        <w:t>Create low-barrier access to support:</w:t>
      </w:r>
      <w:r>
        <w:t xml:space="preserve"> Make it easy for residents to talk with staff, connect with peer support, request health referrals, and update their plans.</w:t>
      </w:r>
    </w:p>
    <w:p w14:paraId="25643EB1" w14:textId="77777777" w:rsidR="0053498A" w:rsidRDefault="0053498A" w:rsidP="0053498A">
      <w:pPr>
        <w:pStyle w:val="ListParagraph"/>
        <w:numPr>
          <w:ilvl w:val="0"/>
          <w:numId w:val="3"/>
        </w:numPr>
      </w:pPr>
      <w:r>
        <w:rPr>
          <w:b/>
          <w:bCs/>
        </w:rPr>
        <w:t>Build safety into daily routines:</w:t>
      </w:r>
      <w:r>
        <w:t xml:space="preserve"> Encourage residents to identify coping tools, supportive contacts, calming spaces, and steps they can take when stress increases.</w:t>
      </w:r>
    </w:p>
    <w:p w14:paraId="11C5D7D5" w14:textId="77777777" w:rsidR="0053498A" w:rsidRDefault="0053498A" w:rsidP="0053498A">
      <w:pPr>
        <w:pStyle w:val="ListParagraph"/>
        <w:numPr>
          <w:ilvl w:val="0"/>
          <w:numId w:val="3"/>
        </w:numPr>
      </w:pPr>
      <w:r>
        <w:rPr>
          <w:b/>
          <w:bCs/>
        </w:rPr>
        <w:t>Review policies through a harm reduction lens:</w:t>
      </w:r>
      <w:r>
        <w:t xml:space="preserve"> Ensure rules promote safety, dignity, and accountability without unnecessarily disconnecting residents from shelter and services.</w:t>
      </w:r>
    </w:p>
    <w:p w14:paraId="6DF5BD73" w14:textId="77777777" w:rsidR="0053498A" w:rsidRDefault="0053498A" w:rsidP="0053498A">
      <w:pPr>
        <w:pStyle w:val="ListParagraph"/>
        <w:numPr>
          <w:ilvl w:val="0"/>
          <w:numId w:val="3"/>
        </w:numPr>
      </w:pPr>
      <w:r>
        <w:rPr>
          <w:b/>
          <w:bCs/>
        </w:rPr>
        <w:t>Partner with community providers:</w:t>
      </w:r>
      <w:r>
        <w:t xml:space="preserve"> Coordinate with behavioral health clinics, substance use treatment providers, peer recovery organizations, primary care, crisis teams, and housing programs.</w:t>
      </w:r>
    </w:p>
    <w:p w14:paraId="0D1A93D3" w14:textId="77777777" w:rsidR="0053498A" w:rsidRDefault="0053498A">
      <w:pPr>
        <w:pStyle w:val="Heading1"/>
        <w:rPr>
          <w:rFonts w:cstheme="minorBidi"/>
        </w:rPr>
      </w:pPr>
      <w:r>
        <w:rPr>
          <w:rFonts w:cstheme="minorBidi"/>
        </w:rPr>
        <w:lastRenderedPageBreak/>
        <w:t>Expected Outcomes</w:t>
      </w:r>
    </w:p>
    <w:p w14:paraId="78046D7F" w14:textId="77777777" w:rsidR="0053498A" w:rsidRDefault="0053498A" w:rsidP="00CB7ED2">
      <w:pPr>
        <w:jc w:val="both"/>
      </w:pPr>
      <w:r>
        <w:t xml:space="preserve">When WRAP and harm reduction are implemented consistently, community residential shelters can become safer, more supportive, and more </w:t>
      </w:r>
      <w:proofErr w:type="gramStart"/>
      <w:r>
        <w:t>recovery-oriented</w:t>
      </w:r>
      <w:proofErr w:type="gramEnd"/>
      <w:r>
        <w:t>. Expected outcomes may include improved resident trust, better engagement in services, fewer crises, stronger wellness routines, increased peer support, reduced stigma, safer responses to substance use, and more successful movement toward stable housing.</w:t>
      </w:r>
    </w:p>
    <w:p w14:paraId="3BF58979" w14:textId="77777777" w:rsidR="0053498A" w:rsidRDefault="0053498A" w:rsidP="00CB7ED2">
      <w:pPr>
        <w:jc w:val="both"/>
      </w:pPr>
      <w:r>
        <w:t>These approaches do not replace clinical care, housing resources, or emergency services. Instead, they strengthen the shelter environment by helping residents and staff work together around realistic goals, practical safety, and long-term recovery.</w:t>
      </w:r>
    </w:p>
    <w:p w14:paraId="258047E7" w14:textId="77777777" w:rsidR="0053498A" w:rsidRDefault="0053498A">
      <w:pPr>
        <w:pStyle w:val="Heading1"/>
        <w:rPr>
          <w:rFonts w:cstheme="minorBidi"/>
        </w:rPr>
      </w:pPr>
      <w:r>
        <w:rPr>
          <w:rFonts w:cstheme="minorBidi"/>
        </w:rPr>
        <w:t>Conclusion</w:t>
      </w:r>
    </w:p>
    <w:p w14:paraId="44980127" w14:textId="77777777" w:rsidR="0053498A" w:rsidRDefault="0053498A" w:rsidP="00CB7ED2">
      <w:pPr>
        <w:jc w:val="both"/>
      </w:pPr>
      <w:r>
        <w:t>WRAP and harm reduction are beneficial for community residential shelters because they promote safety, dignity, resident choice, and recovery. WRAP gives residents tools to understand and direct their own wellness, while harm reduction helps shelters reduce preventable harm and maintain supportive relationships. Used together, these approaches help shelters move beyond crisis management toward a culture of empowerment, stability, and hope.</w:t>
      </w:r>
    </w:p>
    <w:p w14:paraId="0D5E98A9" w14:textId="77777777" w:rsidR="00E461D8" w:rsidRDefault="00E461D8"/>
    <w:sectPr w:rsidR="00E461D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BD640" w14:textId="77777777" w:rsidR="00907AB9" w:rsidRDefault="00907AB9" w:rsidP="00CB7ED2">
      <w:pPr>
        <w:spacing w:after="0" w:line="240" w:lineRule="auto"/>
      </w:pPr>
      <w:r>
        <w:separator/>
      </w:r>
    </w:p>
  </w:endnote>
  <w:endnote w:type="continuationSeparator" w:id="0">
    <w:p w14:paraId="68C517CD" w14:textId="77777777" w:rsidR="00907AB9" w:rsidRDefault="00907AB9" w:rsidP="00CB7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F1CF2" w14:textId="77777777" w:rsidR="00907AB9" w:rsidRDefault="00907AB9" w:rsidP="00CB7ED2">
      <w:pPr>
        <w:spacing w:after="0" w:line="240" w:lineRule="auto"/>
      </w:pPr>
      <w:r>
        <w:separator/>
      </w:r>
    </w:p>
  </w:footnote>
  <w:footnote w:type="continuationSeparator" w:id="0">
    <w:p w14:paraId="3E078431" w14:textId="77777777" w:rsidR="00907AB9" w:rsidRDefault="00907AB9" w:rsidP="00CB7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46095"/>
      <w:docPartObj>
        <w:docPartGallery w:val="Page Numbers (Top of Page)"/>
        <w:docPartUnique/>
      </w:docPartObj>
    </w:sdtPr>
    <w:sdtEndPr>
      <w:rPr>
        <w:noProof/>
      </w:rPr>
    </w:sdtEndPr>
    <w:sdtContent>
      <w:p w14:paraId="47113E7C" w14:textId="2B9E7EF8" w:rsidR="00CB7ED2" w:rsidRDefault="00CB7ED2">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1923C127" w14:textId="77777777" w:rsidR="00CB7ED2" w:rsidRDefault="00CB7E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EC008B"/>
    <w:multiLevelType w:val="multilevel"/>
    <w:tmpl w:val="08366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B43B7F"/>
    <w:multiLevelType w:val="multilevel"/>
    <w:tmpl w:val="5BDA1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FD55A22"/>
    <w:multiLevelType w:val="multilevel"/>
    <w:tmpl w:val="1FE63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37487202">
    <w:abstractNumId w:val="0"/>
  </w:num>
  <w:num w:numId="2" w16cid:durableId="530922383">
    <w:abstractNumId w:val="2"/>
  </w:num>
  <w:num w:numId="3" w16cid:durableId="13149181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1D8"/>
    <w:rsid w:val="001A1A26"/>
    <w:rsid w:val="0053498A"/>
    <w:rsid w:val="00907AB9"/>
    <w:rsid w:val="00997CD3"/>
    <w:rsid w:val="00CB7ED2"/>
    <w:rsid w:val="00E461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39F8B"/>
  <w15:chartTrackingRefBased/>
  <w15:docId w15:val="{65CAD1D9-2251-46D6-B89E-70FFE1C43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1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1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1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1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1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1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1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1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1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1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1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1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1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1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1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1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1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1D8"/>
    <w:rPr>
      <w:rFonts w:eastAsiaTheme="majorEastAsia" w:cstheme="majorBidi"/>
      <w:color w:val="272727" w:themeColor="text1" w:themeTint="D8"/>
    </w:rPr>
  </w:style>
  <w:style w:type="paragraph" w:styleId="Title">
    <w:name w:val="Title"/>
    <w:basedOn w:val="Normal"/>
    <w:next w:val="Normal"/>
    <w:link w:val="TitleChar"/>
    <w:uiPriority w:val="10"/>
    <w:qFormat/>
    <w:rsid w:val="00E461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1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1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1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1D8"/>
    <w:pPr>
      <w:spacing w:before="160"/>
      <w:jc w:val="center"/>
    </w:pPr>
    <w:rPr>
      <w:i/>
      <w:iCs/>
      <w:color w:val="404040" w:themeColor="text1" w:themeTint="BF"/>
    </w:rPr>
  </w:style>
  <w:style w:type="character" w:customStyle="1" w:styleId="QuoteChar">
    <w:name w:val="Quote Char"/>
    <w:basedOn w:val="DefaultParagraphFont"/>
    <w:link w:val="Quote"/>
    <w:uiPriority w:val="29"/>
    <w:rsid w:val="00E461D8"/>
    <w:rPr>
      <w:i/>
      <w:iCs/>
      <w:color w:val="404040" w:themeColor="text1" w:themeTint="BF"/>
    </w:rPr>
  </w:style>
  <w:style w:type="paragraph" w:styleId="ListParagraph">
    <w:name w:val="List Paragraph"/>
    <w:basedOn w:val="Normal"/>
    <w:uiPriority w:val="34"/>
    <w:qFormat/>
    <w:rsid w:val="00E461D8"/>
    <w:pPr>
      <w:ind w:left="720"/>
      <w:contextualSpacing/>
    </w:pPr>
  </w:style>
  <w:style w:type="character" w:styleId="IntenseEmphasis">
    <w:name w:val="Intense Emphasis"/>
    <w:basedOn w:val="DefaultParagraphFont"/>
    <w:uiPriority w:val="21"/>
    <w:qFormat/>
    <w:rsid w:val="00E461D8"/>
    <w:rPr>
      <w:i/>
      <w:iCs/>
      <w:color w:val="0F4761" w:themeColor="accent1" w:themeShade="BF"/>
    </w:rPr>
  </w:style>
  <w:style w:type="paragraph" w:styleId="IntenseQuote">
    <w:name w:val="Intense Quote"/>
    <w:basedOn w:val="Normal"/>
    <w:next w:val="Normal"/>
    <w:link w:val="IntenseQuoteChar"/>
    <w:uiPriority w:val="30"/>
    <w:qFormat/>
    <w:rsid w:val="00E461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1D8"/>
    <w:rPr>
      <w:i/>
      <w:iCs/>
      <w:color w:val="0F4761" w:themeColor="accent1" w:themeShade="BF"/>
    </w:rPr>
  </w:style>
  <w:style w:type="character" w:styleId="IntenseReference">
    <w:name w:val="Intense Reference"/>
    <w:basedOn w:val="DefaultParagraphFont"/>
    <w:uiPriority w:val="32"/>
    <w:qFormat/>
    <w:rsid w:val="00E461D8"/>
    <w:rPr>
      <w:b/>
      <w:bCs/>
      <w:smallCaps/>
      <w:color w:val="0F4761" w:themeColor="accent1" w:themeShade="BF"/>
      <w:spacing w:val="5"/>
    </w:rPr>
  </w:style>
  <w:style w:type="character" w:styleId="BookTitle">
    <w:name w:val="Book Title"/>
    <w:basedOn w:val="DefaultParagraphFont"/>
    <w:uiPriority w:val="33"/>
    <w:qFormat/>
    <w:rsid w:val="00E461D8"/>
    <w:rPr>
      <w:b/>
      <w:bCs/>
      <w:i/>
      <w:iCs/>
      <w:spacing w:val="5"/>
    </w:rPr>
  </w:style>
  <w:style w:type="paragraph" w:styleId="Caption">
    <w:name w:val="caption"/>
    <w:basedOn w:val="Normal"/>
    <w:next w:val="Normal"/>
    <w:uiPriority w:val="35"/>
    <w:semiHidden/>
    <w:unhideWhenUsed/>
    <w:qFormat/>
    <w:rsid w:val="00E461D8"/>
    <w:pPr>
      <w:spacing w:after="200" w:line="240" w:lineRule="auto"/>
    </w:pPr>
    <w:rPr>
      <w:i/>
      <w:iCs/>
      <w:color w:val="0E2841" w:themeColor="text2"/>
      <w:sz w:val="18"/>
      <w:szCs w:val="18"/>
    </w:rPr>
  </w:style>
  <w:style w:type="character" w:styleId="Emphasis">
    <w:name w:val="Emphasis"/>
    <w:basedOn w:val="DefaultParagraphFont"/>
    <w:uiPriority w:val="20"/>
    <w:qFormat/>
    <w:rsid w:val="00E461D8"/>
    <w:rPr>
      <w:i/>
      <w:iCs/>
    </w:rPr>
  </w:style>
  <w:style w:type="paragraph" w:styleId="NoSpacing">
    <w:name w:val="No Spacing"/>
    <w:uiPriority w:val="1"/>
    <w:qFormat/>
    <w:rsid w:val="00E461D8"/>
    <w:pPr>
      <w:spacing w:after="0" w:line="240" w:lineRule="auto"/>
    </w:pPr>
  </w:style>
  <w:style w:type="character" w:styleId="Strong">
    <w:name w:val="Strong"/>
    <w:basedOn w:val="DefaultParagraphFont"/>
    <w:uiPriority w:val="22"/>
    <w:qFormat/>
    <w:rsid w:val="00E461D8"/>
    <w:rPr>
      <w:b/>
      <w:bCs/>
    </w:rPr>
  </w:style>
  <w:style w:type="character" w:styleId="SubtleEmphasis">
    <w:name w:val="Subtle Emphasis"/>
    <w:basedOn w:val="DefaultParagraphFont"/>
    <w:uiPriority w:val="19"/>
    <w:qFormat/>
    <w:rsid w:val="00E461D8"/>
    <w:rPr>
      <w:i/>
      <w:iCs/>
      <w:color w:val="404040" w:themeColor="text1" w:themeTint="BF"/>
    </w:rPr>
  </w:style>
  <w:style w:type="character" w:styleId="SubtleReference">
    <w:name w:val="Subtle Reference"/>
    <w:basedOn w:val="DefaultParagraphFont"/>
    <w:uiPriority w:val="31"/>
    <w:qFormat/>
    <w:rsid w:val="00E461D8"/>
    <w:rPr>
      <w:smallCaps/>
      <w:color w:val="5A5A5A" w:themeColor="text1" w:themeTint="A5"/>
    </w:rPr>
  </w:style>
  <w:style w:type="paragraph" w:styleId="TOCHeading">
    <w:name w:val="TOC Heading"/>
    <w:basedOn w:val="Heading1"/>
    <w:next w:val="Normal"/>
    <w:uiPriority w:val="39"/>
    <w:semiHidden/>
    <w:unhideWhenUsed/>
    <w:qFormat/>
    <w:rsid w:val="00E461D8"/>
    <w:pPr>
      <w:spacing w:before="240" w:after="0"/>
      <w:outlineLvl w:val="9"/>
    </w:pPr>
    <w:rPr>
      <w:sz w:val="32"/>
      <w:szCs w:val="32"/>
    </w:rPr>
  </w:style>
  <w:style w:type="paragraph" w:styleId="NormalWeb">
    <w:name w:val="Normal (Web)"/>
    <w:basedOn w:val="Normal"/>
    <w:uiPriority w:val="99"/>
    <w:semiHidden/>
    <w:unhideWhenUsed/>
    <w:rsid w:val="00E461D8"/>
    <w:pPr>
      <w:spacing w:before="100" w:beforeAutospacing="1" w:after="100" w:afterAutospacing="1" w:line="240" w:lineRule="auto"/>
    </w:pPr>
    <w:rPr>
      <w:rFonts w:ascii="Times New Roman" w:hAnsi="Times New Roman" w:cs="Times New Roman"/>
    </w:rPr>
  </w:style>
  <w:style w:type="table" w:styleId="GridTable4-Accent1">
    <w:name w:val="Grid Table 4 Accent 1"/>
    <w:basedOn w:val="TableNormal"/>
    <w:uiPriority w:val="49"/>
    <w:rsid w:val="0053498A"/>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CB7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ED2"/>
  </w:style>
  <w:style w:type="paragraph" w:styleId="Footer">
    <w:name w:val="footer"/>
    <w:basedOn w:val="Normal"/>
    <w:link w:val="FooterChar"/>
    <w:uiPriority w:val="99"/>
    <w:unhideWhenUsed/>
    <w:rsid w:val="00CB7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59</TotalTime>
  <Pages>5</Pages>
  <Words>1299</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WRAP of DC</dc:creator>
  <cp:keywords/>
  <dc:description/>
  <cp:lastModifiedBy>WRAP of DC</cp:lastModifiedBy>
  <cp:revision>1</cp:revision>
  <dcterms:created xsi:type="dcterms:W3CDTF">2026-07-02T16:16:00Z</dcterms:created>
  <dcterms:modified xsi:type="dcterms:W3CDTF">2026-07-02T17:15:00Z</dcterms:modified>
</cp:coreProperties>
</file>